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63DAE" w14:textId="215CFC86" w:rsidR="008373D9" w:rsidRPr="00177B00" w:rsidRDefault="00CC7345" w:rsidP="005E6255">
      <w:pPr>
        <w:pStyle w:val="Title"/>
        <w:pBdr>
          <w:bottom w:val="none" w:sz="0" w:space="0" w:color="auto"/>
        </w:pBdr>
        <w:rPr>
          <w:color w:val="1D567B"/>
          <w:spacing w:val="-5"/>
          <w:sz w:val="56"/>
          <w:szCs w:val="72"/>
        </w:rPr>
      </w:pPr>
      <w:r w:rsidRPr="00177B00">
        <w:rPr>
          <w:color w:val="1D567B"/>
          <w:spacing w:val="-5"/>
          <w:sz w:val="56"/>
          <w:szCs w:val="72"/>
        </w:rPr>
        <w:t xml:space="preserve">USING THE </w:t>
      </w:r>
      <w:r w:rsidRPr="00177B00">
        <w:rPr>
          <w:b/>
          <w:color w:val="1D567B"/>
          <w:spacing w:val="-5"/>
          <w:sz w:val="56"/>
          <w:szCs w:val="72"/>
        </w:rPr>
        <w:t>FLOOD READY ATLAS</w:t>
      </w:r>
    </w:p>
    <w:p w14:paraId="4DB88D91" w14:textId="72C03AFA" w:rsidR="00043D35" w:rsidRPr="00C65A76" w:rsidRDefault="00E250FD" w:rsidP="00F22C5A">
      <w:pPr>
        <w:rPr>
          <w:sz w:val="28"/>
        </w:rPr>
      </w:pPr>
      <w:r w:rsidRPr="00E250FD">
        <w:rPr>
          <w:b/>
          <w:color w:val="244A58" w:themeColor="accent2"/>
          <w:sz w:val="22"/>
        </w:rPr>
        <w:t>THE FLOOD READY ATLAS</w:t>
      </w:r>
      <w:r w:rsidRPr="00E250FD">
        <w:rPr>
          <w:sz w:val="22"/>
        </w:rPr>
        <w:t xml:space="preserve"> </w:t>
      </w:r>
      <w:r w:rsidR="00043D35" w:rsidRPr="00C65A76">
        <w:rPr>
          <w:sz w:val="28"/>
        </w:rPr>
        <w:t xml:space="preserve">shows all River Corridors and some special flood hazard areas (SFHA). If you don’t see the SFHA in your community, you’ll need to use the paper maps at your town offices or FEMA’s digital map service: </w:t>
      </w:r>
      <w:r w:rsidR="00043D35" w:rsidRPr="00C65A76">
        <w:rPr>
          <w:b/>
          <w:sz w:val="28"/>
        </w:rPr>
        <w:t>bit.ly/</w:t>
      </w:r>
      <w:proofErr w:type="spellStart"/>
      <w:r w:rsidR="00043D35" w:rsidRPr="00C65A76">
        <w:rPr>
          <w:b/>
          <w:sz w:val="28"/>
        </w:rPr>
        <w:t>fema</w:t>
      </w:r>
      <w:proofErr w:type="spellEnd"/>
      <w:r w:rsidR="00043D35" w:rsidRPr="00C65A76">
        <w:rPr>
          <w:b/>
          <w:sz w:val="28"/>
        </w:rPr>
        <w:t>-firm</w:t>
      </w:r>
      <w:r w:rsidR="00043D35" w:rsidRPr="00C65A76">
        <w:rPr>
          <w:sz w:val="28"/>
        </w:rPr>
        <w:t>. If you don’t see a River Corridor for small streams, assume that the Corridor extends fifty feet from the top of each bank.</w:t>
      </w:r>
    </w:p>
    <w:p w14:paraId="55CF6A44" w14:textId="35BEBD8D" w:rsidR="002A7470" w:rsidRDefault="002A7470" w:rsidP="00C5639D">
      <w:pPr>
        <w:pStyle w:val="Heading1"/>
        <w:spacing w:before="360" w:after="240"/>
      </w:pPr>
      <w:r>
        <w:t>Follow these steps to use the Flood Atlas</w:t>
      </w:r>
    </w:p>
    <w:p w14:paraId="112C9610" w14:textId="5537E619" w:rsidR="002A7470" w:rsidRPr="006E0C62" w:rsidRDefault="00995AEE" w:rsidP="002640B1">
      <w:pPr>
        <w:pStyle w:val="ListParagraph"/>
        <w:numPr>
          <w:ilvl w:val="0"/>
          <w:numId w:val="1"/>
        </w:numPr>
        <w:spacing w:after="120"/>
        <w:contextualSpacing w:val="0"/>
        <w:rPr>
          <w:sz w:val="22"/>
        </w:rPr>
      </w:pPr>
      <w:r w:rsidRPr="006E0C62">
        <w:rPr>
          <w:noProof/>
        </w:rPr>
        <w:drawing>
          <wp:anchor distT="0" distB="0" distL="114300" distR="114300" simplePos="0" relativeHeight="251659264" behindDoc="0" locked="0" layoutInCell="1" allowOverlap="1" wp14:anchorId="05F62C3D" wp14:editId="2F6792AC">
            <wp:simplePos x="0" y="0"/>
            <wp:positionH relativeFrom="margin">
              <wp:posOffset>4114800</wp:posOffset>
            </wp:positionH>
            <wp:positionV relativeFrom="margin">
              <wp:posOffset>3086100</wp:posOffset>
            </wp:positionV>
            <wp:extent cx="2387600" cy="393700"/>
            <wp:effectExtent l="0" t="0" r="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d-ready-tools.png"/>
                    <pic:cNvPicPr/>
                  </pic:nvPicPr>
                  <pic:blipFill>
                    <a:blip r:embed="rId9">
                      <a:extLst>
                        <a:ext uri="{28A0092B-C50C-407E-A947-70E740481C1C}">
                          <a14:useLocalDpi xmlns:a14="http://schemas.microsoft.com/office/drawing/2010/main" val="0"/>
                        </a:ext>
                      </a:extLst>
                    </a:blip>
                    <a:stretch>
                      <a:fillRect/>
                    </a:stretch>
                  </pic:blipFill>
                  <pic:spPr>
                    <a:xfrm>
                      <a:off x="0" y="0"/>
                      <a:ext cx="2387600" cy="393700"/>
                    </a:xfrm>
                    <a:prstGeom prst="rect">
                      <a:avLst/>
                    </a:prstGeom>
                  </pic:spPr>
                </pic:pic>
              </a:graphicData>
            </a:graphic>
            <wp14:sizeRelH relativeFrom="margin">
              <wp14:pctWidth>0</wp14:pctWidth>
            </wp14:sizeRelH>
            <wp14:sizeRelV relativeFrom="margin">
              <wp14:pctHeight>0</wp14:pctHeight>
            </wp14:sizeRelV>
          </wp:anchor>
        </w:drawing>
      </w:r>
      <w:r w:rsidRPr="006E0C62">
        <w:rPr>
          <w:noProof/>
          <w:sz w:val="22"/>
        </w:rPr>
        <w:drawing>
          <wp:anchor distT="0" distB="0" distL="114300" distR="114300" simplePos="0" relativeHeight="251658240" behindDoc="0" locked="0" layoutInCell="1" allowOverlap="1" wp14:anchorId="4BC0E12F" wp14:editId="5C832D24">
            <wp:simplePos x="0" y="0"/>
            <wp:positionH relativeFrom="margin">
              <wp:posOffset>4114800</wp:posOffset>
            </wp:positionH>
            <wp:positionV relativeFrom="margin">
              <wp:posOffset>3524885</wp:posOffset>
            </wp:positionV>
            <wp:extent cx="2374900" cy="3429000"/>
            <wp:effectExtent l="0" t="0" r="1270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3-06 at 4.16.52 PM.png"/>
                    <pic:cNvPicPr/>
                  </pic:nvPicPr>
                  <pic:blipFill>
                    <a:blip r:embed="rId10">
                      <a:extLst>
                        <a:ext uri="{28A0092B-C50C-407E-A947-70E740481C1C}">
                          <a14:useLocalDpi xmlns:a14="http://schemas.microsoft.com/office/drawing/2010/main" val="0"/>
                        </a:ext>
                      </a:extLst>
                    </a:blip>
                    <a:stretch>
                      <a:fillRect/>
                    </a:stretch>
                  </pic:blipFill>
                  <pic:spPr>
                    <a:xfrm>
                      <a:off x="0" y="0"/>
                      <a:ext cx="2374900" cy="3429000"/>
                    </a:xfrm>
                    <a:prstGeom prst="rect">
                      <a:avLst/>
                    </a:prstGeom>
                  </pic:spPr>
                </pic:pic>
              </a:graphicData>
            </a:graphic>
            <wp14:sizeRelH relativeFrom="margin">
              <wp14:pctWidth>0</wp14:pctWidth>
            </wp14:sizeRelH>
            <wp14:sizeRelV relativeFrom="margin">
              <wp14:pctHeight>0</wp14:pctHeight>
            </wp14:sizeRelV>
          </wp:anchor>
        </w:drawing>
      </w:r>
      <w:r w:rsidR="002A7470" w:rsidRPr="006E0C62">
        <w:rPr>
          <w:sz w:val="22"/>
        </w:rPr>
        <w:t xml:space="preserve">Type </w:t>
      </w:r>
      <w:r w:rsidR="002A7470" w:rsidRPr="006E0C62">
        <w:rPr>
          <w:b/>
          <w:sz w:val="22"/>
        </w:rPr>
        <w:t>bit.ly/</w:t>
      </w:r>
      <w:proofErr w:type="spellStart"/>
      <w:r w:rsidR="002A7470" w:rsidRPr="006E0C62">
        <w:rPr>
          <w:b/>
          <w:sz w:val="22"/>
        </w:rPr>
        <w:t>floodatlas</w:t>
      </w:r>
      <w:proofErr w:type="spellEnd"/>
      <w:r w:rsidR="002A7470" w:rsidRPr="006E0C62">
        <w:rPr>
          <w:sz w:val="22"/>
        </w:rPr>
        <w:t xml:space="preserve"> into the address bar of your web browser. A green and blue globe will appear as the map loads. This could take a minute. If the map won’t load after a few minutes, you may want to try a different browser. </w:t>
      </w:r>
    </w:p>
    <w:p w14:paraId="768591BE" w14:textId="603E6865" w:rsidR="002A7470" w:rsidRPr="006E0C62" w:rsidRDefault="002A7470" w:rsidP="002640B1">
      <w:pPr>
        <w:pStyle w:val="ListParagraph"/>
        <w:numPr>
          <w:ilvl w:val="0"/>
          <w:numId w:val="1"/>
        </w:numPr>
        <w:spacing w:after="120"/>
        <w:contextualSpacing w:val="0"/>
        <w:rPr>
          <w:sz w:val="22"/>
        </w:rPr>
      </w:pPr>
      <w:r w:rsidRPr="006E0C62">
        <w:rPr>
          <w:sz w:val="22"/>
        </w:rPr>
        <w:t xml:space="preserve">Click on </w:t>
      </w:r>
      <w:r w:rsidRPr="006E0C62">
        <w:rPr>
          <w:b/>
          <w:sz w:val="22"/>
        </w:rPr>
        <w:t>Flood Ready Tools</w:t>
      </w:r>
      <w:r w:rsidRPr="006E0C62">
        <w:rPr>
          <w:sz w:val="22"/>
        </w:rPr>
        <w:t xml:space="preserve"> in the upper left corner of the map and Click on </w:t>
      </w:r>
      <w:r w:rsidRPr="006E0C62">
        <w:rPr>
          <w:b/>
          <w:sz w:val="22"/>
        </w:rPr>
        <w:t>Find an Address</w:t>
      </w:r>
      <w:r w:rsidRPr="006E0C62">
        <w:rPr>
          <w:sz w:val="22"/>
        </w:rPr>
        <w:t xml:space="preserve"> in the dropdown menu.</w:t>
      </w:r>
    </w:p>
    <w:p w14:paraId="7D350D1F" w14:textId="77777777" w:rsidR="002A7470" w:rsidRPr="006E0C62" w:rsidRDefault="002A7470" w:rsidP="002640B1">
      <w:pPr>
        <w:pStyle w:val="ListParagraph"/>
        <w:numPr>
          <w:ilvl w:val="0"/>
          <w:numId w:val="1"/>
        </w:numPr>
        <w:spacing w:after="120"/>
        <w:contextualSpacing w:val="0"/>
        <w:rPr>
          <w:sz w:val="22"/>
        </w:rPr>
      </w:pPr>
      <w:r w:rsidRPr="006E0C62">
        <w:rPr>
          <w:sz w:val="22"/>
        </w:rPr>
        <w:t xml:space="preserve">One or multiple results should appear. Click on the title for one of the results and a marker should appear on the map. Click on that result address that appeared in place of the title and the map will zoom to that location. You may use the + and - buttons in the upper left corner of the map to zoom further in or out. You may also click and drag the map to pan in a direction. </w:t>
      </w:r>
    </w:p>
    <w:p w14:paraId="77455C10" w14:textId="77777777" w:rsidR="002A7470" w:rsidRPr="006E0C62" w:rsidRDefault="002A7470" w:rsidP="002640B1">
      <w:pPr>
        <w:pStyle w:val="ListParagraph"/>
        <w:numPr>
          <w:ilvl w:val="0"/>
          <w:numId w:val="1"/>
        </w:numPr>
        <w:spacing w:after="120"/>
        <w:contextualSpacing w:val="0"/>
        <w:rPr>
          <w:sz w:val="22"/>
        </w:rPr>
      </w:pPr>
      <w:r w:rsidRPr="006E0C62">
        <w:rPr>
          <w:sz w:val="22"/>
        </w:rPr>
        <w:t xml:space="preserve">Click on </w:t>
      </w:r>
      <w:r w:rsidRPr="006E0C62">
        <w:rPr>
          <w:b/>
          <w:sz w:val="22"/>
        </w:rPr>
        <w:t>Flood Ready Tools</w:t>
      </w:r>
      <w:r w:rsidRPr="006E0C62">
        <w:rPr>
          <w:sz w:val="22"/>
        </w:rPr>
        <w:t xml:space="preserve"> in the upper left corner of the map again and click the </w:t>
      </w:r>
      <w:r w:rsidRPr="006E0C62">
        <w:rPr>
          <w:b/>
          <w:sz w:val="22"/>
        </w:rPr>
        <w:t>Toggle Flood Data On</w:t>
      </w:r>
      <w:r w:rsidRPr="006E0C62">
        <w:rPr>
          <w:sz w:val="22"/>
        </w:rPr>
        <w:t xml:space="preserve">. Repeat this step and click the </w:t>
      </w:r>
      <w:r w:rsidRPr="006E0C62">
        <w:rPr>
          <w:b/>
          <w:sz w:val="22"/>
        </w:rPr>
        <w:t>Toggle River Corridors On</w:t>
      </w:r>
      <w:r w:rsidRPr="006E0C62">
        <w:rPr>
          <w:sz w:val="22"/>
        </w:rPr>
        <w:t xml:space="preserve"> link. </w:t>
      </w:r>
    </w:p>
    <w:p w14:paraId="3AE9D11E" w14:textId="77777777" w:rsidR="002A7470" w:rsidRPr="006E0C62" w:rsidRDefault="002A7470" w:rsidP="002640B1">
      <w:pPr>
        <w:pStyle w:val="ListParagraph"/>
        <w:numPr>
          <w:ilvl w:val="0"/>
          <w:numId w:val="1"/>
        </w:numPr>
        <w:spacing w:after="120"/>
        <w:contextualSpacing w:val="0"/>
        <w:rPr>
          <w:sz w:val="22"/>
        </w:rPr>
      </w:pPr>
      <w:r w:rsidRPr="006E0C62">
        <w:rPr>
          <w:sz w:val="22"/>
        </w:rPr>
        <w:t xml:space="preserve">Look for semi-transparent layers to appear on the map. If you don’t see any, there may not be any sizeable waterways and/or, you may not have SFHA mapped in the atlas yet for your location. You may click on the layers to identify what they are. In this example, the River Corridor is the light yellow layer following the river. The orange and red layers are the SFHA. The red area with the diagonal lines is the Floodway. </w:t>
      </w:r>
    </w:p>
    <w:p w14:paraId="3C1BD48F" w14:textId="370836C1" w:rsidR="00043D35" w:rsidRPr="006E0C62" w:rsidRDefault="002A7470" w:rsidP="002640B1">
      <w:pPr>
        <w:pStyle w:val="ListParagraph"/>
        <w:numPr>
          <w:ilvl w:val="0"/>
          <w:numId w:val="1"/>
        </w:numPr>
        <w:spacing w:after="120"/>
        <w:contextualSpacing w:val="0"/>
        <w:rPr>
          <w:sz w:val="22"/>
        </w:rPr>
      </w:pPr>
      <w:r w:rsidRPr="006E0C62">
        <w:rPr>
          <w:sz w:val="22"/>
        </w:rPr>
        <w:t xml:space="preserve">There are several other data layers you can explore. Click on the </w:t>
      </w:r>
      <w:r w:rsidRPr="006E0C62">
        <w:rPr>
          <w:b/>
          <w:sz w:val="22"/>
        </w:rPr>
        <w:t>Layers</w:t>
      </w:r>
      <w:r w:rsidRPr="006E0C62">
        <w:rPr>
          <w:sz w:val="22"/>
        </w:rPr>
        <w:t xml:space="preserve"> button on the lower left corner of the map to view them all. Check boxes to add or remove layers. Click the + icons to expand groups of layers.</w:t>
      </w:r>
    </w:p>
    <w:sectPr w:rsidR="00043D35" w:rsidRPr="006E0C62" w:rsidSect="002C54F9">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B8249" w14:textId="77777777" w:rsidR="00F33F81" w:rsidRDefault="00F33F81" w:rsidP="00D02546">
      <w:r>
        <w:separator/>
      </w:r>
    </w:p>
  </w:endnote>
  <w:endnote w:type="continuationSeparator" w:id="0">
    <w:p w14:paraId="4409398B" w14:textId="77777777" w:rsidR="00F33F81" w:rsidRDefault="00F33F81" w:rsidP="00D02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s Gothic MT">
    <w:panose1 w:val="020B050402020302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Roboto-Light">
    <w:altName w:val="Cambria"/>
    <w:panose1 w:val="00000000000000000000"/>
    <w:charset w:val="4D"/>
    <w:family w:val="auto"/>
    <w:notTrueType/>
    <w:pitch w:val="default"/>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522"/>
      <w:gridCol w:w="1252"/>
      <w:gridCol w:w="4522"/>
    </w:tblGrid>
    <w:tr w:rsidR="00F33F81" w14:paraId="4CEE8212" w14:textId="77777777" w:rsidTr="00F33F81">
      <w:trPr>
        <w:trHeight w:val="151"/>
      </w:trPr>
      <w:tc>
        <w:tcPr>
          <w:tcW w:w="2250" w:type="pct"/>
          <w:tcBorders>
            <w:top w:val="nil"/>
            <w:left w:val="nil"/>
            <w:bottom w:val="single" w:sz="4" w:space="0" w:color="2C7C9F" w:themeColor="accent1"/>
            <w:right w:val="nil"/>
          </w:tcBorders>
        </w:tcPr>
        <w:p w14:paraId="1BC2BD99" w14:textId="77777777" w:rsidR="00F33F81" w:rsidRDefault="00F33F81" w:rsidP="00F33F81">
          <w:pPr>
            <w:pStyle w:val="Header"/>
            <w:spacing w:line="276" w:lineRule="auto"/>
            <w:rPr>
              <w:rFonts w:asciiTheme="majorHAnsi" w:eastAsiaTheme="majorEastAsia" w:hAnsiTheme="majorHAnsi" w:cstheme="majorBidi"/>
              <w:b/>
              <w:bCs/>
              <w:color w:val="2C7C9F" w:themeColor="accent1"/>
            </w:rPr>
          </w:pPr>
        </w:p>
      </w:tc>
      <w:tc>
        <w:tcPr>
          <w:tcW w:w="500" w:type="pct"/>
          <w:vMerge w:val="restart"/>
          <w:noWrap/>
          <w:vAlign w:val="center"/>
          <w:hideMark/>
        </w:tcPr>
        <w:p w14:paraId="18F0652F" w14:textId="77777777" w:rsidR="00F33F81" w:rsidRDefault="00022255" w:rsidP="00F33F81">
          <w:pPr>
            <w:pStyle w:val="NoSpacing"/>
            <w:spacing w:line="276" w:lineRule="auto"/>
            <w:rPr>
              <w:rFonts w:asciiTheme="majorHAnsi" w:hAnsiTheme="majorHAnsi"/>
              <w:color w:val="215C77" w:themeColor="accent1" w:themeShade="BF"/>
            </w:rPr>
          </w:pPr>
          <w:sdt>
            <w:sdtPr>
              <w:rPr>
                <w:rFonts w:ascii="Cambria" w:hAnsi="Cambria"/>
                <w:color w:val="215C77" w:themeColor="accent1" w:themeShade="BF"/>
              </w:rPr>
              <w:id w:val="179835412"/>
              <w:placeholder>
                <w:docPart w:val="FE97130D49E4434BA27D67F69B2607F5"/>
              </w:placeholder>
              <w:temporary/>
              <w:showingPlcHdr/>
            </w:sdtPr>
            <w:sdtEndPr/>
            <w:sdtContent>
              <w:r w:rsidR="00F33F81">
                <w:rPr>
                  <w:rFonts w:ascii="Cambria" w:hAnsi="Cambria"/>
                  <w:color w:val="215C77" w:themeColor="accent1" w:themeShade="BF"/>
                </w:rPr>
                <w:t>[Type text]</w:t>
              </w:r>
            </w:sdtContent>
          </w:sdt>
        </w:p>
      </w:tc>
      <w:tc>
        <w:tcPr>
          <w:tcW w:w="2250" w:type="pct"/>
          <w:tcBorders>
            <w:top w:val="nil"/>
            <w:left w:val="nil"/>
            <w:bottom w:val="single" w:sz="4" w:space="0" w:color="2C7C9F" w:themeColor="accent1"/>
            <w:right w:val="nil"/>
          </w:tcBorders>
        </w:tcPr>
        <w:p w14:paraId="5966844E" w14:textId="77777777" w:rsidR="00F33F81" w:rsidRDefault="00F33F81" w:rsidP="00F33F81">
          <w:pPr>
            <w:pStyle w:val="Header"/>
            <w:spacing w:line="276" w:lineRule="auto"/>
            <w:rPr>
              <w:rFonts w:asciiTheme="majorHAnsi" w:eastAsiaTheme="majorEastAsia" w:hAnsiTheme="majorHAnsi" w:cstheme="majorBidi"/>
              <w:b/>
              <w:bCs/>
              <w:color w:val="2C7C9F" w:themeColor="accent1"/>
            </w:rPr>
          </w:pPr>
        </w:p>
      </w:tc>
    </w:tr>
    <w:tr w:rsidR="00F33F81" w14:paraId="509C0B7E" w14:textId="77777777" w:rsidTr="00F33F81">
      <w:trPr>
        <w:trHeight w:val="150"/>
      </w:trPr>
      <w:tc>
        <w:tcPr>
          <w:tcW w:w="2250" w:type="pct"/>
          <w:tcBorders>
            <w:top w:val="single" w:sz="4" w:space="0" w:color="2C7C9F" w:themeColor="accent1"/>
            <w:left w:val="nil"/>
            <w:bottom w:val="nil"/>
            <w:right w:val="nil"/>
          </w:tcBorders>
        </w:tcPr>
        <w:p w14:paraId="7500CF4B" w14:textId="77777777" w:rsidR="00F33F81" w:rsidRDefault="00F33F81" w:rsidP="00F33F81">
          <w:pPr>
            <w:pStyle w:val="Header"/>
            <w:spacing w:line="276" w:lineRule="auto"/>
            <w:rPr>
              <w:rFonts w:asciiTheme="majorHAnsi" w:eastAsiaTheme="majorEastAsia" w:hAnsiTheme="majorHAnsi" w:cstheme="majorBidi"/>
              <w:b/>
              <w:bCs/>
              <w:color w:val="2C7C9F" w:themeColor="accent1"/>
            </w:rPr>
          </w:pPr>
        </w:p>
      </w:tc>
      <w:tc>
        <w:tcPr>
          <w:tcW w:w="0" w:type="auto"/>
          <w:vMerge/>
          <w:vAlign w:val="center"/>
          <w:hideMark/>
        </w:tcPr>
        <w:p w14:paraId="3B1D5985" w14:textId="77777777" w:rsidR="00F33F81" w:rsidRDefault="00F33F81" w:rsidP="00F33F81">
          <w:pPr>
            <w:rPr>
              <w:rFonts w:asciiTheme="majorHAnsi" w:hAnsiTheme="majorHAnsi"/>
              <w:color w:val="215C77" w:themeColor="accent1" w:themeShade="BF"/>
              <w:sz w:val="22"/>
              <w:szCs w:val="22"/>
            </w:rPr>
          </w:pPr>
        </w:p>
      </w:tc>
      <w:tc>
        <w:tcPr>
          <w:tcW w:w="2250" w:type="pct"/>
          <w:tcBorders>
            <w:top w:val="single" w:sz="4" w:space="0" w:color="2C7C9F" w:themeColor="accent1"/>
            <w:left w:val="nil"/>
            <w:bottom w:val="nil"/>
            <w:right w:val="nil"/>
          </w:tcBorders>
        </w:tcPr>
        <w:p w14:paraId="70002518" w14:textId="77777777" w:rsidR="00F33F81" w:rsidRDefault="00F33F81" w:rsidP="00F33F81">
          <w:pPr>
            <w:pStyle w:val="Header"/>
            <w:spacing w:line="276" w:lineRule="auto"/>
            <w:rPr>
              <w:rFonts w:asciiTheme="majorHAnsi" w:eastAsiaTheme="majorEastAsia" w:hAnsiTheme="majorHAnsi" w:cstheme="majorBidi"/>
              <w:b/>
              <w:bCs/>
              <w:color w:val="2C7C9F" w:themeColor="accent1"/>
            </w:rPr>
          </w:pPr>
        </w:p>
      </w:tc>
    </w:tr>
  </w:tbl>
  <w:p w14:paraId="79B53BBA" w14:textId="77777777" w:rsidR="00F33F81" w:rsidRDefault="00F33F8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501"/>
      <w:gridCol w:w="3293"/>
      <w:gridCol w:w="3502"/>
    </w:tblGrid>
    <w:tr w:rsidR="00F33F81" w:rsidRPr="00DD06B4" w14:paraId="5EDAD4D9" w14:textId="77777777" w:rsidTr="00DD06B4">
      <w:trPr>
        <w:trHeight w:val="151"/>
      </w:trPr>
      <w:tc>
        <w:tcPr>
          <w:tcW w:w="2250" w:type="pct"/>
        </w:tcPr>
        <w:p w14:paraId="536DBFB8" w14:textId="77777777" w:rsidR="00F33F81" w:rsidRPr="00DD06B4" w:rsidRDefault="00F33F81" w:rsidP="00DD06B4">
          <w:pPr>
            <w:pStyle w:val="Header"/>
            <w:spacing w:line="276" w:lineRule="auto"/>
            <w:jc w:val="center"/>
            <w:rPr>
              <w:rFonts w:eastAsiaTheme="majorEastAsia" w:cstheme="majorBidi"/>
              <w:b/>
              <w:bCs/>
              <w:color w:val="2C7C9F" w:themeColor="accent1"/>
              <w:sz w:val="18"/>
            </w:rPr>
          </w:pPr>
        </w:p>
      </w:tc>
      <w:tc>
        <w:tcPr>
          <w:tcW w:w="500" w:type="pct"/>
          <w:vMerge w:val="restart"/>
          <w:noWrap/>
          <w:vAlign w:val="center"/>
          <w:hideMark/>
        </w:tcPr>
        <w:p w14:paraId="3460E7F6" w14:textId="3654B13F" w:rsidR="00F33F81" w:rsidRPr="00DD06B4" w:rsidRDefault="00F33F81" w:rsidP="00022255">
          <w:pPr>
            <w:pStyle w:val="NoSpacing"/>
            <w:spacing w:line="276" w:lineRule="auto"/>
            <w:jc w:val="center"/>
            <w:rPr>
              <w:rFonts w:asciiTheme="minorHAnsi" w:hAnsiTheme="minorHAnsi"/>
              <w:color w:val="215C77" w:themeColor="accent1" w:themeShade="BF"/>
              <w:sz w:val="16"/>
            </w:rPr>
          </w:pPr>
          <w:bookmarkStart w:id="0" w:name="_GoBack"/>
          <w:r w:rsidRPr="00DD06B4">
            <w:rPr>
              <w:rFonts w:asciiTheme="minorHAnsi" w:hAnsiTheme="minorHAnsi"/>
              <w:b/>
              <w:color w:val="215C77" w:themeColor="accent1" w:themeShade="BF"/>
              <w:sz w:val="16"/>
            </w:rPr>
            <w:t xml:space="preserve">Making Room </w:t>
          </w:r>
          <w:bookmarkEnd w:id="0"/>
          <w:r w:rsidRPr="00DD06B4">
            <w:rPr>
              <w:rFonts w:asciiTheme="minorHAnsi" w:hAnsiTheme="minorHAnsi"/>
              <w:b/>
              <w:color w:val="215C77" w:themeColor="accent1" w:themeShade="BF"/>
              <w:sz w:val="16"/>
            </w:rPr>
            <w:t>for Rivers</w:t>
          </w:r>
          <w:r w:rsidRPr="00DD06B4">
            <w:rPr>
              <w:rFonts w:asciiTheme="minorHAnsi" w:hAnsiTheme="minorHAnsi"/>
              <w:color w:val="215C77" w:themeColor="accent1" w:themeShade="BF"/>
              <w:sz w:val="16"/>
            </w:rPr>
            <w:t xml:space="preserve"> </w:t>
          </w:r>
          <w:r>
            <w:rPr>
              <w:rFonts w:asciiTheme="minorHAnsi" w:hAnsiTheme="minorHAnsi"/>
              <w:color w:val="215C77" w:themeColor="accent1" w:themeShade="BF"/>
              <w:sz w:val="16"/>
            </w:rPr>
            <w:br/>
          </w:r>
          <w:r w:rsidRPr="00CF3A9B">
            <w:rPr>
              <w:rFonts w:asciiTheme="minorHAnsi" w:hAnsiTheme="minorHAnsi"/>
              <w:i/>
              <w:color w:val="215C77" w:themeColor="accent1" w:themeShade="BF"/>
              <w:sz w:val="16"/>
            </w:rPr>
            <w:t>Learn more at</w:t>
          </w:r>
          <w:r w:rsidRPr="00DD06B4">
            <w:rPr>
              <w:rFonts w:asciiTheme="minorHAnsi" w:hAnsiTheme="minorHAnsi"/>
              <w:color w:val="215C77" w:themeColor="accent1" w:themeShade="BF"/>
              <w:sz w:val="16"/>
            </w:rPr>
            <w:t xml:space="preserve"> </w:t>
          </w:r>
          <w:r w:rsidRPr="00CF3A9B">
            <w:rPr>
              <w:rFonts w:asciiTheme="minorHAnsi" w:hAnsiTheme="minorHAnsi"/>
              <w:b/>
              <w:color w:val="215C77" w:themeColor="accent1" w:themeShade="BF"/>
              <w:sz w:val="16"/>
            </w:rPr>
            <w:t>floodtraining.vermont.gov</w:t>
          </w:r>
          <w:r w:rsidRPr="00DD06B4">
            <w:rPr>
              <w:rFonts w:asciiTheme="minorHAnsi" w:hAnsiTheme="minorHAnsi"/>
              <w:color w:val="215C77" w:themeColor="accent1" w:themeShade="BF"/>
              <w:sz w:val="16"/>
            </w:rPr>
            <w:t>.</w:t>
          </w:r>
        </w:p>
      </w:tc>
      <w:tc>
        <w:tcPr>
          <w:tcW w:w="2250" w:type="pct"/>
        </w:tcPr>
        <w:p w14:paraId="04AF9459" w14:textId="77777777" w:rsidR="00F33F81" w:rsidRPr="00DD06B4" w:rsidRDefault="00F33F81" w:rsidP="00DD06B4">
          <w:pPr>
            <w:pStyle w:val="Header"/>
            <w:spacing w:line="276" w:lineRule="auto"/>
            <w:jc w:val="center"/>
            <w:rPr>
              <w:rFonts w:eastAsiaTheme="majorEastAsia" w:cstheme="majorBidi"/>
              <w:b/>
              <w:bCs/>
              <w:color w:val="2C7C9F" w:themeColor="accent1"/>
              <w:sz w:val="18"/>
            </w:rPr>
          </w:pPr>
        </w:p>
      </w:tc>
    </w:tr>
    <w:tr w:rsidR="00F33F81" w:rsidRPr="00DD06B4" w14:paraId="1233B288" w14:textId="77777777" w:rsidTr="00DD06B4">
      <w:trPr>
        <w:trHeight w:val="150"/>
      </w:trPr>
      <w:tc>
        <w:tcPr>
          <w:tcW w:w="2250" w:type="pct"/>
        </w:tcPr>
        <w:p w14:paraId="0C2483B8" w14:textId="77777777" w:rsidR="00F33F81" w:rsidRPr="00DD06B4" w:rsidRDefault="00F33F81" w:rsidP="00DD06B4">
          <w:pPr>
            <w:pStyle w:val="Header"/>
            <w:spacing w:line="276" w:lineRule="auto"/>
            <w:jc w:val="center"/>
            <w:rPr>
              <w:rFonts w:eastAsiaTheme="majorEastAsia" w:cstheme="majorBidi"/>
              <w:b/>
              <w:bCs/>
              <w:color w:val="2C7C9F" w:themeColor="accent1"/>
              <w:sz w:val="18"/>
            </w:rPr>
          </w:pPr>
        </w:p>
      </w:tc>
      <w:tc>
        <w:tcPr>
          <w:tcW w:w="0" w:type="auto"/>
          <w:vMerge/>
          <w:vAlign w:val="center"/>
          <w:hideMark/>
        </w:tcPr>
        <w:p w14:paraId="6FDDD91F" w14:textId="77777777" w:rsidR="00F33F81" w:rsidRPr="00DD06B4" w:rsidRDefault="00F33F81" w:rsidP="00DD06B4">
          <w:pPr>
            <w:jc w:val="center"/>
            <w:rPr>
              <w:color w:val="215C77" w:themeColor="accent1" w:themeShade="BF"/>
              <w:sz w:val="16"/>
              <w:szCs w:val="22"/>
            </w:rPr>
          </w:pPr>
        </w:p>
      </w:tc>
      <w:tc>
        <w:tcPr>
          <w:tcW w:w="2250" w:type="pct"/>
        </w:tcPr>
        <w:p w14:paraId="2CDF6BB4" w14:textId="77777777" w:rsidR="00F33F81" w:rsidRPr="00DD06B4" w:rsidRDefault="00F33F81" w:rsidP="00DD06B4">
          <w:pPr>
            <w:pStyle w:val="Header"/>
            <w:spacing w:line="276" w:lineRule="auto"/>
            <w:jc w:val="center"/>
            <w:rPr>
              <w:rFonts w:eastAsiaTheme="majorEastAsia" w:cstheme="majorBidi"/>
              <w:b/>
              <w:bCs/>
              <w:color w:val="2C7C9F" w:themeColor="accent1"/>
              <w:sz w:val="18"/>
            </w:rPr>
          </w:pPr>
        </w:p>
      </w:tc>
    </w:tr>
  </w:tbl>
  <w:p w14:paraId="68B8ED8A" w14:textId="77777777" w:rsidR="00F33F81" w:rsidRPr="00DD06B4" w:rsidRDefault="00F33F81" w:rsidP="00DD06B4">
    <w:pPr>
      <w:pStyle w:val="Footer"/>
      <w:jc w:val="center"/>
      <w:rPr>
        <w:sz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4D628" w14:textId="77777777" w:rsidR="00022255" w:rsidRDefault="000222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4DE23" w14:textId="77777777" w:rsidR="00F33F81" w:rsidRDefault="00F33F81" w:rsidP="00D02546">
      <w:r>
        <w:separator/>
      </w:r>
    </w:p>
  </w:footnote>
  <w:footnote w:type="continuationSeparator" w:id="0">
    <w:p w14:paraId="552750F2" w14:textId="77777777" w:rsidR="00F33F81" w:rsidRDefault="00F33F81" w:rsidP="00D025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F325E" w14:textId="77777777" w:rsidR="00022255" w:rsidRDefault="0002225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51604" w14:textId="77777777" w:rsidR="00022255" w:rsidRDefault="0002225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93D07" w14:textId="77777777" w:rsidR="00022255" w:rsidRDefault="0002225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459DB"/>
    <w:multiLevelType w:val="hybridMultilevel"/>
    <w:tmpl w:val="C0C24F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94C"/>
    <w:rsid w:val="00022255"/>
    <w:rsid w:val="00043D35"/>
    <w:rsid w:val="000F38C4"/>
    <w:rsid w:val="00100C94"/>
    <w:rsid w:val="00146D34"/>
    <w:rsid w:val="00163C75"/>
    <w:rsid w:val="00177B00"/>
    <w:rsid w:val="0020384A"/>
    <w:rsid w:val="0023488B"/>
    <w:rsid w:val="002640B1"/>
    <w:rsid w:val="00272778"/>
    <w:rsid w:val="002805FA"/>
    <w:rsid w:val="002A5FF1"/>
    <w:rsid w:val="002A7470"/>
    <w:rsid w:val="002C54F9"/>
    <w:rsid w:val="002D29D0"/>
    <w:rsid w:val="002F1643"/>
    <w:rsid w:val="0035294C"/>
    <w:rsid w:val="003D6C15"/>
    <w:rsid w:val="003E594C"/>
    <w:rsid w:val="00404230"/>
    <w:rsid w:val="004A4A57"/>
    <w:rsid w:val="004C2F31"/>
    <w:rsid w:val="004D1F05"/>
    <w:rsid w:val="004E01E5"/>
    <w:rsid w:val="004F1BB4"/>
    <w:rsid w:val="005228E6"/>
    <w:rsid w:val="00524AAF"/>
    <w:rsid w:val="00535AC4"/>
    <w:rsid w:val="005C6967"/>
    <w:rsid w:val="005E6255"/>
    <w:rsid w:val="00624AA1"/>
    <w:rsid w:val="00632CAF"/>
    <w:rsid w:val="00644803"/>
    <w:rsid w:val="006479D3"/>
    <w:rsid w:val="00683EAB"/>
    <w:rsid w:val="006A4EF1"/>
    <w:rsid w:val="006E0C62"/>
    <w:rsid w:val="00723D48"/>
    <w:rsid w:val="007463B0"/>
    <w:rsid w:val="00751309"/>
    <w:rsid w:val="007C2083"/>
    <w:rsid w:val="00801E95"/>
    <w:rsid w:val="008373D9"/>
    <w:rsid w:val="00876A1C"/>
    <w:rsid w:val="00885CDE"/>
    <w:rsid w:val="008A079D"/>
    <w:rsid w:val="00995AEE"/>
    <w:rsid w:val="009A2470"/>
    <w:rsid w:val="009A570A"/>
    <w:rsid w:val="009D59D6"/>
    <w:rsid w:val="00A27649"/>
    <w:rsid w:val="00A3117F"/>
    <w:rsid w:val="00A57BB2"/>
    <w:rsid w:val="00A82219"/>
    <w:rsid w:val="00AA47C4"/>
    <w:rsid w:val="00AE3473"/>
    <w:rsid w:val="00AF7F26"/>
    <w:rsid w:val="00B50886"/>
    <w:rsid w:val="00B9651F"/>
    <w:rsid w:val="00C5639D"/>
    <w:rsid w:val="00C65A76"/>
    <w:rsid w:val="00C872E1"/>
    <w:rsid w:val="00CC30FE"/>
    <w:rsid w:val="00CC7345"/>
    <w:rsid w:val="00CD1537"/>
    <w:rsid w:val="00CF3A9B"/>
    <w:rsid w:val="00CF5D39"/>
    <w:rsid w:val="00D02546"/>
    <w:rsid w:val="00D04EE1"/>
    <w:rsid w:val="00D30AE6"/>
    <w:rsid w:val="00D3759E"/>
    <w:rsid w:val="00D552FD"/>
    <w:rsid w:val="00D70D96"/>
    <w:rsid w:val="00D93A89"/>
    <w:rsid w:val="00DD06B4"/>
    <w:rsid w:val="00DD3D5C"/>
    <w:rsid w:val="00E171F1"/>
    <w:rsid w:val="00E250FD"/>
    <w:rsid w:val="00E476D7"/>
    <w:rsid w:val="00EA07E3"/>
    <w:rsid w:val="00EA5AA4"/>
    <w:rsid w:val="00EC1927"/>
    <w:rsid w:val="00F22C5A"/>
    <w:rsid w:val="00F33F81"/>
    <w:rsid w:val="00F41992"/>
    <w:rsid w:val="00F57B56"/>
    <w:rsid w:val="00F84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353B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5FF1"/>
    <w:pPr>
      <w:keepNext/>
      <w:keepLines/>
      <w:spacing w:before="480"/>
      <w:outlineLvl w:val="0"/>
    </w:pPr>
    <w:rPr>
      <w:rFonts w:asciiTheme="majorHAnsi" w:eastAsiaTheme="majorEastAsia" w:hAnsiTheme="majorHAnsi" w:cstheme="majorBidi"/>
      <w:b/>
      <w:bCs/>
      <w:color w:val="1F5770"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uiPriority w:val="99"/>
    <w:rsid w:val="008373D9"/>
    <w:pPr>
      <w:keepNext/>
      <w:keepLines/>
      <w:widowControl w:val="0"/>
      <w:suppressAutoHyphens/>
      <w:autoSpaceDE w:val="0"/>
      <w:autoSpaceDN w:val="0"/>
      <w:adjustRightInd w:val="0"/>
      <w:spacing w:before="240" w:after="120" w:line="400" w:lineRule="atLeast"/>
      <w:textAlignment w:val="center"/>
    </w:pPr>
    <w:rPr>
      <w:rFonts w:ascii="Roboto-Light" w:hAnsi="Roboto-Light" w:cs="Roboto-Light"/>
      <w:color w:val="008EB2"/>
      <w:sz w:val="36"/>
      <w:szCs w:val="36"/>
    </w:rPr>
  </w:style>
  <w:style w:type="character" w:customStyle="1" w:styleId="Heading1Char">
    <w:name w:val="Heading 1 Char"/>
    <w:basedOn w:val="DefaultParagraphFont"/>
    <w:link w:val="Heading1"/>
    <w:uiPriority w:val="9"/>
    <w:rsid w:val="002A5FF1"/>
    <w:rPr>
      <w:rFonts w:asciiTheme="majorHAnsi" w:eastAsiaTheme="majorEastAsia" w:hAnsiTheme="majorHAnsi" w:cstheme="majorBidi"/>
      <w:b/>
      <w:bCs/>
      <w:color w:val="1F5770" w:themeColor="accent1" w:themeShade="B5"/>
      <w:sz w:val="32"/>
      <w:szCs w:val="32"/>
    </w:rPr>
  </w:style>
  <w:style w:type="table" w:styleId="TableGrid">
    <w:name w:val="Table Grid"/>
    <w:basedOn w:val="TableNormal"/>
    <w:uiPriority w:val="59"/>
    <w:rsid w:val="00CC3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8A079D"/>
    <w:tblPr>
      <w:tblStyleRowBandSize w:val="1"/>
      <w:tblStyleColBandSize w:val="1"/>
      <w:tblInd w:w="0" w:type="dxa"/>
      <w:tblBorders>
        <w:top w:val="single" w:sz="8" w:space="0" w:color="244A58" w:themeColor="accent2"/>
        <w:left w:val="single" w:sz="8" w:space="0" w:color="244A58" w:themeColor="accent2"/>
        <w:bottom w:val="single" w:sz="8" w:space="0" w:color="244A58" w:themeColor="accent2"/>
        <w:right w:val="single" w:sz="8" w:space="0" w:color="244A58"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44A58" w:themeFill="accent2"/>
      </w:tcPr>
    </w:tblStylePr>
    <w:tblStylePr w:type="lastRow">
      <w:pPr>
        <w:spacing w:before="0" w:after="0" w:line="240" w:lineRule="auto"/>
      </w:pPr>
      <w:rPr>
        <w:b/>
        <w:bCs/>
      </w:rPr>
      <w:tblPr/>
      <w:tcPr>
        <w:tcBorders>
          <w:top w:val="double" w:sz="6" w:space="0" w:color="244A58" w:themeColor="accent2"/>
          <w:left w:val="single" w:sz="8" w:space="0" w:color="244A58" w:themeColor="accent2"/>
          <w:bottom w:val="single" w:sz="8" w:space="0" w:color="244A58" w:themeColor="accent2"/>
          <w:right w:val="single" w:sz="8" w:space="0" w:color="244A58" w:themeColor="accent2"/>
        </w:tcBorders>
      </w:tcPr>
    </w:tblStylePr>
    <w:tblStylePr w:type="firstCol">
      <w:rPr>
        <w:b/>
        <w:bCs/>
      </w:rPr>
    </w:tblStylePr>
    <w:tblStylePr w:type="lastCol">
      <w:rPr>
        <w:b/>
        <w:bCs/>
      </w:rPr>
    </w:tblStylePr>
    <w:tblStylePr w:type="band1Vert">
      <w:tblPr/>
      <w:tcPr>
        <w:tcBorders>
          <w:top w:val="single" w:sz="8" w:space="0" w:color="244A58" w:themeColor="accent2"/>
          <w:left w:val="single" w:sz="8" w:space="0" w:color="244A58" w:themeColor="accent2"/>
          <w:bottom w:val="single" w:sz="8" w:space="0" w:color="244A58" w:themeColor="accent2"/>
          <w:right w:val="single" w:sz="8" w:space="0" w:color="244A58" w:themeColor="accent2"/>
        </w:tcBorders>
      </w:tcPr>
    </w:tblStylePr>
    <w:tblStylePr w:type="band1Horz">
      <w:tblPr/>
      <w:tcPr>
        <w:tcBorders>
          <w:top w:val="single" w:sz="8" w:space="0" w:color="244A58" w:themeColor="accent2"/>
          <w:left w:val="single" w:sz="8" w:space="0" w:color="244A58" w:themeColor="accent2"/>
          <w:bottom w:val="single" w:sz="8" w:space="0" w:color="244A58" w:themeColor="accent2"/>
          <w:right w:val="single" w:sz="8" w:space="0" w:color="244A58" w:themeColor="accent2"/>
        </w:tcBorders>
      </w:tcPr>
    </w:tblStylePr>
  </w:style>
  <w:style w:type="table" w:styleId="MediumShading1-Accent1">
    <w:name w:val="Medium Shading 1 Accent 1"/>
    <w:basedOn w:val="TableNormal"/>
    <w:uiPriority w:val="63"/>
    <w:rsid w:val="008A079D"/>
    <w:tblPr>
      <w:tblStyleRowBandSize w:val="1"/>
      <w:tblStyleColBandSize w:val="1"/>
      <w:tblInd w:w="0" w:type="dxa"/>
      <w:tblBorders>
        <w:top w:val="single" w:sz="8" w:space="0" w:color="4AA5CD" w:themeColor="accent1" w:themeTint="BF"/>
        <w:left w:val="single" w:sz="8" w:space="0" w:color="4AA5CD" w:themeColor="accent1" w:themeTint="BF"/>
        <w:bottom w:val="single" w:sz="8" w:space="0" w:color="4AA5CD" w:themeColor="accent1" w:themeTint="BF"/>
        <w:right w:val="single" w:sz="8" w:space="0" w:color="4AA5CD" w:themeColor="accent1" w:themeTint="BF"/>
        <w:insideH w:val="single" w:sz="8" w:space="0" w:color="4AA5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AA5CD" w:themeColor="accent1" w:themeTint="BF"/>
          <w:left w:val="single" w:sz="8" w:space="0" w:color="4AA5CD" w:themeColor="accent1" w:themeTint="BF"/>
          <w:bottom w:val="single" w:sz="8" w:space="0" w:color="4AA5CD" w:themeColor="accent1" w:themeTint="BF"/>
          <w:right w:val="single" w:sz="8" w:space="0" w:color="4AA5CD" w:themeColor="accent1" w:themeTint="BF"/>
          <w:insideH w:val="nil"/>
          <w:insideV w:val="nil"/>
        </w:tcBorders>
        <w:shd w:val="clear" w:color="auto" w:fill="2C7C9F" w:themeFill="accent1"/>
      </w:tcPr>
    </w:tblStylePr>
    <w:tblStylePr w:type="lastRow">
      <w:pPr>
        <w:spacing w:before="0" w:after="0" w:line="240" w:lineRule="auto"/>
      </w:pPr>
      <w:rPr>
        <w:b/>
        <w:bCs/>
      </w:rPr>
      <w:tblPr/>
      <w:tcPr>
        <w:tcBorders>
          <w:top w:val="double" w:sz="6" w:space="0" w:color="4AA5CD" w:themeColor="accent1" w:themeTint="BF"/>
          <w:left w:val="single" w:sz="8" w:space="0" w:color="4AA5CD" w:themeColor="accent1" w:themeTint="BF"/>
          <w:bottom w:val="single" w:sz="8" w:space="0" w:color="4AA5CD" w:themeColor="accent1" w:themeTint="BF"/>
          <w:right w:val="single" w:sz="8" w:space="0" w:color="4AA5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C3E1EE" w:themeFill="accent1" w:themeFillTint="3F"/>
      </w:tcPr>
    </w:tblStylePr>
    <w:tblStylePr w:type="band1Horz">
      <w:tblPr/>
      <w:tcPr>
        <w:tcBorders>
          <w:insideH w:val="nil"/>
          <w:insideV w:val="nil"/>
        </w:tcBorders>
        <w:shd w:val="clear" w:color="auto" w:fill="C3E1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8A079D"/>
    <w:rPr>
      <w:color w:val="215C77" w:themeColor="accent1" w:themeShade="BF"/>
    </w:rPr>
    <w:tblPr>
      <w:tblStyleRowBandSize w:val="1"/>
      <w:tblStyleColBandSize w:val="1"/>
      <w:tblInd w:w="0" w:type="dxa"/>
      <w:tblBorders>
        <w:top w:val="single" w:sz="8" w:space="0" w:color="2C7C9F" w:themeColor="accent1"/>
        <w:bottom w:val="single" w:sz="8" w:space="0" w:color="2C7C9F"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C7C9F" w:themeColor="accent1"/>
          <w:left w:val="nil"/>
          <w:bottom w:val="single" w:sz="8" w:space="0" w:color="2C7C9F" w:themeColor="accent1"/>
          <w:right w:val="nil"/>
          <w:insideH w:val="nil"/>
          <w:insideV w:val="nil"/>
        </w:tcBorders>
      </w:tcPr>
    </w:tblStylePr>
    <w:tblStylePr w:type="lastRow">
      <w:pPr>
        <w:spacing w:before="0" w:after="0" w:line="240" w:lineRule="auto"/>
      </w:pPr>
      <w:rPr>
        <w:b/>
        <w:bCs/>
      </w:rPr>
      <w:tblPr/>
      <w:tcPr>
        <w:tcBorders>
          <w:top w:val="single" w:sz="8" w:space="0" w:color="2C7C9F" w:themeColor="accent1"/>
          <w:left w:val="nil"/>
          <w:bottom w:val="single" w:sz="8" w:space="0" w:color="2C7C9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E1EE" w:themeFill="accent1" w:themeFillTint="3F"/>
      </w:tcPr>
    </w:tblStylePr>
    <w:tblStylePr w:type="band1Horz">
      <w:tblPr/>
      <w:tcPr>
        <w:tcBorders>
          <w:left w:val="nil"/>
          <w:right w:val="nil"/>
          <w:insideH w:val="nil"/>
          <w:insideV w:val="nil"/>
        </w:tcBorders>
        <w:shd w:val="clear" w:color="auto" w:fill="C3E1EE" w:themeFill="accent1" w:themeFillTint="3F"/>
      </w:tcPr>
    </w:tblStylePr>
  </w:style>
  <w:style w:type="table" w:styleId="LightShading-Accent2">
    <w:name w:val="Light Shading Accent 2"/>
    <w:basedOn w:val="TableNormal"/>
    <w:uiPriority w:val="60"/>
    <w:rsid w:val="008A079D"/>
    <w:rPr>
      <w:color w:val="1B3741" w:themeColor="accent2" w:themeShade="BF"/>
    </w:rPr>
    <w:tblPr>
      <w:tblStyleRowBandSize w:val="1"/>
      <w:tblStyleColBandSize w:val="1"/>
      <w:tblInd w:w="0" w:type="dxa"/>
      <w:tblBorders>
        <w:top w:val="single" w:sz="8" w:space="0" w:color="244A58" w:themeColor="accent2"/>
        <w:bottom w:val="single" w:sz="8" w:space="0" w:color="244A58"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44A58" w:themeColor="accent2"/>
          <w:left w:val="nil"/>
          <w:bottom w:val="single" w:sz="8" w:space="0" w:color="244A58" w:themeColor="accent2"/>
          <w:right w:val="nil"/>
          <w:insideH w:val="nil"/>
          <w:insideV w:val="nil"/>
        </w:tcBorders>
      </w:tcPr>
    </w:tblStylePr>
    <w:tblStylePr w:type="lastRow">
      <w:pPr>
        <w:spacing w:before="0" w:after="0" w:line="240" w:lineRule="auto"/>
      </w:pPr>
      <w:rPr>
        <w:b/>
        <w:bCs/>
      </w:rPr>
      <w:tblPr/>
      <w:tcPr>
        <w:tcBorders>
          <w:top w:val="single" w:sz="8" w:space="0" w:color="244A58" w:themeColor="accent2"/>
          <w:left w:val="nil"/>
          <w:bottom w:val="single" w:sz="8" w:space="0" w:color="244A5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D8E3" w:themeFill="accent2" w:themeFillTint="3F"/>
      </w:tcPr>
    </w:tblStylePr>
    <w:tblStylePr w:type="band1Horz">
      <w:tblPr/>
      <w:tcPr>
        <w:tcBorders>
          <w:left w:val="nil"/>
          <w:right w:val="nil"/>
          <w:insideH w:val="nil"/>
          <w:insideV w:val="nil"/>
        </w:tcBorders>
        <w:shd w:val="clear" w:color="auto" w:fill="BBD8E3" w:themeFill="accent2" w:themeFillTint="3F"/>
      </w:tcPr>
    </w:tblStylePr>
  </w:style>
  <w:style w:type="table" w:styleId="LightGrid-Accent1">
    <w:name w:val="Light Grid Accent 1"/>
    <w:basedOn w:val="TableNormal"/>
    <w:uiPriority w:val="62"/>
    <w:rsid w:val="008A079D"/>
    <w:tblPr>
      <w:tblStyleRowBandSize w:val="1"/>
      <w:tblStyleColBandSize w:val="1"/>
      <w:tblInd w:w="0" w:type="dxa"/>
      <w:tblBorders>
        <w:top w:val="single" w:sz="8" w:space="0" w:color="2C7C9F" w:themeColor="accent1"/>
        <w:left w:val="single" w:sz="8" w:space="0" w:color="2C7C9F" w:themeColor="accent1"/>
        <w:bottom w:val="single" w:sz="8" w:space="0" w:color="2C7C9F" w:themeColor="accent1"/>
        <w:right w:val="single" w:sz="8" w:space="0" w:color="2C7C9F" w:themeColor="accent1"/>
        <w:insideH w:val="single" w:sz="8" w:space="0" w:color="2C7C9F" w:themeColor="accent1"/>
        <w:insideV w:val="single" w:sz="8" w:space="0" w:color="2C7C9F"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C7C9F" w:themeColor="accent1"/>
          <w:left w:val="single" w:sz="8" w:space="0" w:color="2C7C9F" w:themeColor="accent1"/>
          <w:bottom w:val="single" w:sz="18" w:space="0" w:color="2C7C9F" w:themeColor="accent1"/>
          <w:right w:val="single" w:sz="8" w:space="0" w:color="2C7C9F" w:themeColor="accent1"/>
          <w:insideH w:val="nil"/>
          <w:insideV w:val="single" w:sz="8" w:space="0" w:color="2C7C9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7C9F" w:themeColor="accent1"/>
          <w:left w:val="single" w:sz="8" w:space="0" w:color="2C7C9F" w:themeColor="accent1"/>
          <w:bottom w:val="single" w:sz="8" w:space="0" w:color="2C7C9F" w:themeColor="accent1"/>
          <w:right w:val="single" w:sz="8" w:space="0" w:color="2C7C9F" w:themeColor="accent1"/>
          <w:insideH w:val="nil"/>
          <w:insideV w:val="single" w:sz="8" w:space="0" w:color="2C7C9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7C9F" w:themeColor="accent1"/>
          <w:left w:val="single" w:sz="8" w:space="0" w:color="2C7C9F" w:themeColor="accent1"/>
          <w:bottom w:val="single" w:sz="8" w:space="0" w:color="2C7C9F" w:themeColor="accent1"/>
          <w:right w:val="single" w:sz="8" w:space="0" w:color="2C7C9F" w:themeColor="accent1"/>
        </w:tcBorders>
      </w:tcPr>
    </w:tblStylePr>
    <w:tblStylePr w:type="band1Vert">
      <w:tblPr/>
      <w:tcPr>
        <w:tcBorders>
          <w:top w:val="single" w:sz="8" w:space="0" w:color="2C7C9F" w:themeColor="accent1"/>
          <w:left w:val="single" w:sz="8" w:space="0" w:color="2C7C9F" w:themeColor="accent1"/>
          <w:bottom w:val="single" w:sz="8" w:space="0" w:color="2C7C9F" w:themeColor="accent1"/>
          <w:right w:val="single" w:sz="8" w:space="0" w:color="2C7C9F" w:themeColor="accent1"/>
        </w:tcBorders>
        <w:shd w:val="clear" w:color="auto" w:fill="C3E1EE" w:themeFill="accent1" w:themeFillTint="3F"/>
      </w:tcPr>
    </w:tblStylePr>
    <w:tblStylePr w:type="band1Horz">
      <w:tblPr/>
      <w:tcPr>
        <w:tcBorders>
          <w:top w:val="single" w:sz="8" w:space="0" w:color="2C7C9F" w:themeColor="accent1"/>
          <w:left w:val="single" w:sz="8" w:space="0" w:color="2C7C9F" w:themeColor="accent1"/>
          <w:bottom w:val="single" w:sz="8" w:space="0" w:color="2C7C9F" w:themeColor="accent1"/>
          <w:right w:val="single" w:sz="8" w:space="0" w:color="2C7C9F" w:themeColor="accent1"/>
          <w:insideV w:val="single" w:sz="8" w:space="0" w:color="2C7C9F" w:themeColor="accent1"/>
        </w:tcBorders>
        <w:shd w:val="clear" w:color="auto" w:fill="C3E1EE" w:themeFill="accent1" w:themeFillTint="3F"/>
      </w:tcPr>
    </w:tblStylePr>
    <w:tblStylePr w:type="band2Horz">
      <w:tblPr/>
      <w:tcPr>
        <w:tcBorders>
          <w:top w:val="single" w:sz="8" w:space="0" w:color="2C7C9F" w:themeColor="accent1"/>
          <w:left w:val="single" w:sz="8" w:space="0" w:color="2C7C9F" w:themeColor="accent1"/>
          <w:bottom w:val="single" w:sz="8" w:space="0" w:color="2C7C9F" w:themeColor="accent1"/>
          <w:right w:val="single" w:sz="8" w:space="0" w:color="2C7C9F" w:themeColor="accent1"/>
          <w:insideV w:val="single" w:sz="8" w:space="0" w:color="2C7C9F" w:themeColor="accent1"/>
        </w:tcBorders>
      </w:tcPr>
    </w:tblStylePr>
  </w:style>
  <w:style w:type="table" w:styleId="LightList-Accent1">
    <w:name w:val="Light List Accent 1"/>
    <w:basedOn w:val="TableNormal"/>
    <w:uiPriority w:val="61"/>
    <w:rsid w:val="008A079D"/>
    <w:tblPr>
      <w:tblStyleRowBandSize w:val="1"/>
      <w:tblStyleColBandSize w:val="1"/>
      <w:tblInd w:w="0" w:type="dxa"/>
      <w:tblBorders>
        <w:top w:val="single" w:sz="8" w:space="0" w:color="2C7C9F" w:themeColor="accent1"/>
        <w:left w:val="single" w:sz="8" w:space="0" w:color="2C7C9F" w:themeColor="accent1"/>
        <w:bottom w:val="single" w:sz="8" w:space="0" w:color="2C7C9F" w:themeColor="accent1"/>
        <w:right w:val="single" w:sz="8" w:space="0" w:color="2C7C9F"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C7C9F" w:themeFill="accent1"/>
      </w:tcPr>
    </w:tblStylePr>
    <w:tblStylePr w:type="lastRow">
      <w:pPr>
        <w:spacing w:before="0" w:after="0" w:line="240" w:lineRule="auto"/>
      </w:pPr>
      <w:rPr>
        <w:b/>
        <w:bCs/>
      </w:rPr>
      <w:tblPr/>
      <w:tcPr>
        <w:tcBorders>
          <w:top w:val="double" w:sz="6" w:space="0" w:color="2C7C9F" w:themeColor="accent1"/>
          <w:left w:val="single" w:sz="8" w:space="0" w:color="2C7C9F" w:themeColor="accent1"/>
          <w:bottom w:val="single" w:sz="8" w:space="0" w:color="2C7C9F" w:themeColor="accent1"/>
          <w:right w:val="single" w:sz="8" w:space="0" w:color="2C7C9F" w:themeColor="accent1"/>
        </w:tcBorders>
      </w:tcPr>
    </w:tblStylePr>
    <w:tblStylePr w:type="firstCol">
      <w:rPr>
        <w:b/>
        <w:bCs/>
      </w:rPr>
    </w:tblStylePr>
    <w:tblStylePr w:type="lastCol">
      <w:rPr>
        <w:b/>
        <w:bCs/>
      </w:rPr>
    </w:tblStylePr>
    <w:tblStylePr w:type="band1Vert">
      <w:tblPr/>
      <w:tcPr>
        <w:tcBorders>
          <w:top w:val="single" w:sz="8" w:space="0" w:color="2C7C9F" w:themeColor="accent1"/>
          <w:left w:val="single" w:sz="8" w:space="0" w:color="2C7C9F" w:themeColor="accent1"/>
          <w:bottom w:val="single" w:sz="8" w:space="0" w:color="2C7C9F" w:themeColor="accent1"/>
          <w:right w:val="single" w:sz="8" w:space="0" w:color="2C7C9F" w:themeColor="accent1"/>
        </w:tcBorders>
      </w:tcPr>
    </w:tblStylePr>
    <w:tblStylePr w:type="band1Horz">
      <w:tblPr/>
      <w:tcPr>
        <w:tcBorders>
          <w:top w:val="single" w:sz="8" w:space="0" w:color="2C7C9F" w:themeColor="accent1"/>
          <w:left w:val="single" w:sz="8" w:space="0" w:color="2C7C9F" w:themeColor="accent1"/>
          <w:bottom w:val="single" w:sz="8" w:space="0" w:color="2C7C9F" w:themeColor="accent1"/>
          <w:right w:val="single" w:sz="8" w:space="0" w:color="2C7C9F" w:themeColor="accent1"/>
        </w:tcBorders>
      </w:tcPr>
    </w:tblStylePr>
  </w:style>
  <w:style w:type="table" w:styleId="LightGrid-Accent2">
    <w:name w:val="Light Grid Accent 2"/>
    <w:basedOn w:val="TableNormal"/>
    <w:uiPriority w:val="62"/>
    <w:rsid w:val="008A079D"/>
    <w:tblPr>
      <w:tblStyleRowBandSize w:val="1"/>
      <w:tblStyleColBandSize w:val="1"/>
      <w:tblInd w:w="0" w:type="dxa"/>
      <w:tblBorders>
        <w:top w:val="single" w:sz="8" w:space="0" w:color="244A58" w:themeColor="accent2"/>
        <w:left w:val="single" w:sz="8" w:space="0" w:color="244A58" w:themeColor="accent2"/>
        <w:bottom w:val="single" w:sz="8" w:space="0" w:color="244A58" w:themeColor="accent2"/>
        <w:right w:val="single" w:sz="8" w:space="0" w:color="244A58" w:themeColor="accent2"/>
        <w:insideH w:val="single" w:sz="8" w:space="0" w:color="244A58" w:themeColor="accent2"/>
        <w:insideV w:val="single" w:sz="8" w:space="0" w:color="244A58"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44A58" w:themeColor="accent2"/>
          <w:left w:val="single" w:sz="8" w:space="0" w:color="244A58" w:themeColor="accent2"/>
          <w:bottom w:val="single" w:sz="18" w:space="0" w:color="244A58" w:themeColor="accent2"/>
          <w:right w:val="single" w:sz="8" w:space="0" w:color="244A58" w:themeColor="accent2"/>
          <w:insideH w:val="nil"/>
          <w:insideV w:val="single" w:sz="8" w:space="0" w:color="244A5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4A58" w:themeColor="accent2"/>
          <w:left w:val="single" w:sz="8" w:space="0" w:color="244A58" w:themeColor="accent2"/>
          <w:bottom w:val="single" w:sz="8" w:space="0" w:color="244A58" w:themeColor="accent2"/>
          <w:right w:val="single" w:sz="8" w:space="0" w:color="244A58" w:themeColor="accent2"/>
          <w:insideH w:val="nil"/>
          <w:insideV w:val="single" w:sz="8" w:space="0" w:color="244A5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4A58" w:themeColor="accent2"/>
          <w:left w:val="single" w:sz="8" w:space="0" w:color="244A58" w:themeColor="accent2"/>
          <w:bottom w:val="single" w:sz="8" w:space="0" w:color="244A58" w:themeColor="accent2"/>
          <w:right w:val="single" w:sz="8" w:space="0" w:color="244A58" w:themeColor="accent2"/>
        </w:tcBorders>
      </w:tcPr>
    </w:tblStylePr>
    <w:tblStylePr w:type="band1Vert">
      <w:tblPr/>
      <w:tcPr>
        <w:tcBorders>
          <w:top w:val="single" w:sz="8" w:space="0" w:color="244A58" w:themeColor="accent2"/>
          <w:left w:val="single" w:sz="8" w:space="0" w:color="244A58" w:themeColor="accent2"/>
          <w:bottom w:val="single" w:sz="8" w:space="0" w:color="244A58" w:themeColor="accent2"/>
          <w:right w:val="single" w:sz="8" w:space="0" w:color="244A58" w:themeColor="accent2"/>
        </w:tcBorders>
        <w:shd w:val="clear" w:color="auto" w:fill="BBD8E3" w:themeFill="accent2" w:themeFillTint="3F"/>
      </w:tcPr>
    </w:tblStylePr>
    <w:tblStylePr w:type="band1Horz">
      <w:tblPr/>
      <w:tcPr>
        <w:tcBorders>
          <w:top w:val="single" w:sz="8" w:space="0" w:color="244A58" w:themeColor="accent2"/>
          <w:left w:val="single" w:sz="8" w:space="0" w:color="244A58" w:themeColor="accent2"/>
          <w:bottom w:val="single" w:sz="8" w:space="0" w:color="244A58" w:themeColor="accent2"/>
          <w:right w:val="single" w:sz="8" w:space="0" w:color="244A58" w:themeColor="accent2"/>
          <w:insideV w:val="single" w:sz="8" w:space="0" w:color="244A58" w:themeColor="accent2"/>
        </w:tcBorders>
        <w:shd w:val="clear" w:color="auto" w:fill="BBD8E3" w:themeFill="accent2" w:themeFillTint="3F"/>
      </w:tcPr>
    </w:tblStylePr>
    <w:tblStylePr w:type="band2Horz">
      <w:tblPr/>
      <w:tcPr>
        <w:tcBorders>
          <w:top w:val="single" w:sz="8" w:space="0" w:color="244A58" w:themeColor="accent2"/>
          <w:left w:val="single" w:sz="8" w:space="0" w:color="244A58" w:themeColor="accent2"/>
          <w:bottom w:val="single" w:sz="8" w:space="0" w:color="244A58" w:themeColor="accent2"/>
          <w:right w:val="single" w:sz="8" w:space="0" w:color="244A58" w:themeColor="accent2"/>
          <w:insideV w:val="single" w:sz="8" w:space="0" w:color="244A58" w:themeColor="accent2"/>
        </w:tcBorders>
      </w:tcPr>
    </w:tblStylePr>
  </w:style>
  <w:style w:type="paragraph" w:styleId="Title">
    <w:name w:val="Title"/>
    <w:basedOn w:val="Normal"/>
    <w:next w:val="Normal"/>
    <w:link w:val="TitleChar"/>
    <w:uiPriority w:val="10"/>
    <w:qFormat/>
    <w:rsid w:val="00876A1C"/>
    <w:pPr>
      <w:pBdr>
        <w:bottom w:val="single" w:sz="8" w:space="4" w:color="2C7C9F" w:themeColor="accent1"/>
      </w:pBdr>
      <w:spacing w:after="300"/>
      <w:contextualSpacing/>
    </w:pPr>
    <w:rPr>
      <w:rFonts w:asciiTheme="majorHAnsi" w:eastAsiaTheme="majorEastAsia" w:hAnsiTheme="majorHAnsi" w:cstheme="majorBidi"/>
      <w:color w:val="06182B" w:themeColor="text2" w:themeShade="BF"/>
      <w:spacing w:val="5"/>
      <w:kern w:val="28"/>
      <w:sz w:val="52"/>
      <w:szCs w:val="52"/>
    </w:rPr>
  </w:style>
  <w:style w:type="character" w:customStyle="1" w:styleId="TitleChar">
    <w:name w:val="Title Char"/>
    <w:basedOn w:val="DefaultParagraphFont"/>
    <w:link w:val="Title"/>
    <w:uiPriority w:val="10"/>
    <w:rsid w:val="00876A1C"/>
    <w:rPr>
      <w:rFonts w:asciiTheme="majorHAnsi" w:eastAsiaTheme="majorEastAsia" w:hAnsiTheme="majorHAnsi" w:cstheme="majorBidi"/>
      <w:color w:val="06182B" w:themeColor="text2" w:themeShade="BF"/>
      <w:spacing w:val="5"/>
      <w:kern w:val="28"/>
      <w:sz w:val="52"/>
      <w:szCs w:val="52"/>
    </w:rPr>
  </w:style>
  <w:style w:type="paragraph" w:styleId="Header">
    <w:name w:val="header"/>
    <w:basedOn w:val="Normal"/>
    <w:link w:val="HeaderChar"/>
    <w:uiPriority w:val="99"/>
    <w:unhideWhenUsed/>
    <w:rsid w:val="00D02546"/>
    <w:pPr>
      <w:tabs>
        <w:tab w:val="center" w:pos="4320"/>
        <w:tab w:val="right" w:pos="8640"/>
      </w:tabs>
    </w:pPr>
  </w:style>
  <w:style w:type="character" w:customStyle="1" w:styleId="HeaderChar">
    <w:name w:val="Header Char"/>
    <w:basedOn w:val="DefaultParagraphFont"/>
    <w:link w:val="Header"/>
    <w:uiPriority w:val="99"/>
    <w:rsid w:val="00D02546"/>
  </w:style>
  <w:style w:type="paragraph" w:styleId="Footer">
    <w:name w:val="footer"/>
    <w:basedOn w:val="Normal"/>
    <w:link w:val="FooterChar"/>
    <w:uiPriority w:val="99"/>
    <w:unhideWhenUsed/>
    <w:rsid w:val="00D02546"/>
    <w:pPr>
      <w:tabs>
        <w:tab w:val="center" w:pos="4320"/>
        <w:tab w:val="right" w:pos="8640"/>
      </w:tabs>
    </w:pPr>
  </w:style>
  <w:style w:type="character" w:customStyle="1" w:styleId="FooterChar">
    <w:name w:val="Footer Char"/>
    <w:basedOn w:val="DefaultParagraphFont"/>
    <w:link w:val="Footer"/>
    <w:uiPriority w:val="99"/>
    <w:rsid w:val="00D02546"/>
  </w:style>
  <w:style w:type="paragraph" w:styleId="NoSpacing">
    <w:name w:val="No Spacing"/>
    <w:link w:val="NoSpacingChar"/>
    <w:qFormat/>
    <w:rsid w:val="00D02546"/>
    <w:rPr>
      <w:rFonts w:ascii="PMingLiU" w:hAnsi="PMingLiU"/>
      <w:sz w:val="22"/>
      <w:szCs w:val="22"/>
    </w:rPr>
  </w:style>
  <w:style w:type="character" w:customStyle="1" w:styleId="NoSpacingChar">
    <w:name w:val="No Spacing Char"/>
    <w:basedOn w:val="DefaultParagraphFont"/>
    <w:link w:val="NoSpacing"/>
    <w:rsid w:val="00D02546"/>
    <w:rPr>
      <w:rFonts w:ascii="PMingLiU" w:hAnsi="PMingLiU"/>
      <w:sz w:val="22"/>
      <w:szCs w:val="22"/>
    </w:rPr>
  </w:style>
  <w:style w:type="paragraph" w:styleId="ListParagraph">
    <w:name w:val="List Paragraph"/>
    <w:basedOn w:val="Normal"/>
    <w:uiPriority w:val="34"/>
    <w:qFormat/>
    <w:rsid w:val="002640B1"/>
    <w:pPr>
      <w:ind w:left="720"/>
      <w:contextualSpacing/>
    </w:pPr>
  </w:style>
  <w:style w:type="paragraph" w:styleId="BalloonText">
    <w:name w:val="Balloon Text"/>
    <w:basedOn w:val="Normal"/>
    <w:link w:val="BalloonTextChar"/>
    <w:uiPriority w:val="99"/>
    <w:semiHidden/>
    <w:unhideWhenUsed/>
    <w:rsid w:val="00F33F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F8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5FF1"/>
    <w:pPr>
      <w:keepNext/>
      <w:keepLines/>
      <w:spacing w:before="480"/>
      <w:outlineLvl w:val="0"/>
    </w:pPr>
    <w:rPr>
      <w:rFonts w:asciiTheme="majorHAnsi" w:eastAsiaTheme="majorEastAsia" w:hAnsiTheme="majorHAnsi" w:cstheme="majorBidi"/>
      <w:b/>
      <w:bCs/>
      <w:color w:val="1F5770"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uiPriority w:val="99"/>
    <w:rsid w:val="008373D9"/>
    <w:pPr>
      <w:keepNext/>
      <w:keepLines/>
      <w:widowControl w:val="0"/>
      <w:suppressAutoHyphens/>
      <w:autoSpaceDE w:val="0"/>
      <w:autoSpaceDN w:val="0"/>
      <w:adjustRightInd w:val="0"/>
      <w:spacing w:before="240" w:after="120" w:line="400" w:lineRule="atLeast"/>
      <w:textAlignment w:val="center"/>
    </w:pPr>
    <w:rPr>
      <w:rFonts w:ascii="Roboto-Light" w:hAnsi="Roboto-Light" w:cs="Roboto-Light"/>
      <w:color w:val="008EB2"/>
      <w:sz w:val="36"/>
      <w:szCs w:val="36"/>
    </w:rPr>
  </w:style>
  <w:style w:type="character" w:customStyle="1" w:styleId="Heading1Char">
    <w:name w:val="Heading 1 Char"/>
    <w:basedOn w:val="DefaultParagraphFont"/>
    <w:link w:val="Heading1"/>
    <w:uiPriority w:val="9"/>
    <w:rsid w:val="002A5FF1"/>
    <w:rPr>
      <w:rFonts w:asciiTheme="majorHAnsi" w:eastAsiaTheme="majorEastAsia" w:hAnsiTheme="majorHAnsi" w:cstheme="majorBidi"/>
      <w:b/>
      <w:bCs/>
      <w:color w:val="1F5770" w:themeColor="accent1" w:themeShade="B5"/>
      <w:sz w:val="32"/>
      <w:szCs w:val="32"/>
    </w:rPr>
  </w:style>
  <w:style w:type="table" w:styleId="TableGrid">
    <w:name w:val="Table Grid"/>
    <w:basedOn w:val="TableNormal"/>
    <w:uiPriority w:val="59"/>
    <w:rsid w:val="00CC3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8A079D"/>
    <w:tblPr>
      <w:tblStyleRowBandSize w:val="1"/>
      <w:tblStyleColBandSize w:val="1"/>
      <w:tblInd w:w="0" w:type="dxa"/>
      <w:tblBorders>
        <w:top w:val="single" w:sz="8" w:space="0" w:color="244A58" w:themeColor="accent2"/>
        <w:left w:val="single" w:sz="8" w:space="0" w:color="244A58" w:themeColor="accent2"/>
        <w:bottom w:val="single" w:sz="8" w:space="0" w:color="244A58" w:themeColor="accent2"/>
        <w:right w:val="single" w:sz="8" w:space="0" w:color="244A58"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44A58" w:themeFill="accent2"/>
      </w:tcPr>
    </w:tblStylePr>
    <w:tblStylePr w:type="lastRow">
      <w:pPr>
        <w:spacing w:before="0" w:after="0" w:line="240" w:lineRule="auto"/>
      </w:pPr>
      <w:rPr>
        <w:b/>
        <w:bCs/>
      </w:rPr>
      <w:tblPr/>
      <w:tcPr>
        <w:tcBorders>
          <w:top w:val="double" w:sz="6" w:space="0" w:color="244A58" w:themeColor="accent2"/>
          <w:left w:val="single" w:sz="8" w:space="0" w:color="244A58" w:themeColor="accent2"/>
          <w:bottom w:val="single" w:sz="8" w:space="0" w:color="244A58" w:themeColor="accent2"/>
          <w:right w:val="single" w:sz="8" w:space="0" w:color="244A58" w:themeColor="accent2"/>
        </w:tcBorders>
      </w:tcPr>
    </w:tblStylePr>
    <w:tblStylePr w:type="firstCol">
      <w:rPr>
        <w:b/>
        <w:bCs/>
      </w:rPr>
    </w:tblStylePr>
    <w:tblStylePr w:type="lastCol">
      <w:rPr>
        <w:b/>
        <w:bCs/>
      </w:rPr>
    </w:tblStylePr>
    <w:tblStylePr w:type="band1Vert">
      <w:tblPr/>
      <w:tcPr>
        <w:tcBorders>
          <w:top w:val="single" w:sz="8" w:space="0" w:color="244A58" w:themeColor="accent2"/>
          <w:left w:val="single" w:sz="8" w:space="0" w:color="244A58" w:themeColor="accent2"/>
          <w:bottom w:val="single" w:sz="8" w:space="0" w:color="244A58" w:themeColor="accent2"/>
          <w:right w:val="single" w:sz="8" w:space="0" w:color="244A58" w:themeColor="accent2"/>
        </w:tcBorders>
      </w:tcPr>
    </w:tblStylePr>
    <w:tblStylePr w:type="band1Horz">
      <w:tblPr/>
      <w:tcPr>
        <w:tcBorders>
          <w:top w:val="single" w:sz="8" w:space="0" w:color="244A58" w:themeColor="accent2"/>
          <w:left w:val="single" w:sz="8" w:space="0" w:color="244A58" w:themeColor="accent2"/>
          <w:bottom w:val="single" w:sz="8" w:space="0" w:color="244A58" w:themeColor="accent2"/>
          <w:right w:val="single" w:sz="8" w:space="0" w:color="244A58" w:themeColor="accent2"/>
        </w:tcBorders>
      </w:tcPr>
    </w:tblStylePr>
  </w:style>
  <w:style w:type="table" w:styleId="MediumShading1-Accent1">
    <w:name w:val="Medium Shading 1 Accent 1"/>
    <w:basedOn w:val="TableNormal"/>
    <w:uiPriority w:val="63"/>
    <w:rsid w:val="008A079D"/>
    <w:tblPr>
      <w:tblStyleRowBandSize w:val="1"/>
      <w:tblStyleColBandSize w:val="1"/>
      <w:tblInd w:w="0" w:type="dxa"/>
      <w:tblBorders>
        <w:top w:val="single" w:sz="8" w:space="0" w:color="4AA5CD" w:themeColor="accent1" w:themeTint="BF"/>
        <w:left w:val="single" w:sz="8" w:space="0" w:color="4AA5CD" w:themeColor="accent1" w:themeTint="BF"/>
        <w:bottom w:val="single" w:sz="8" w:space="0" w:color="4AA5CD" w:themeColor="accent1" w:themeTint="BF"/>
        <w:right w:val="single" w:sz="8" w:space="0" w:color="4AA5CD" w:themeColor="accent1" w:themeTint="BF"/>
        <w:insideH w:val="single" w:sz="8" w:space="0" w:color="4AA5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AA5CD" w:themeColor="accent1" w:themeTint="BF"/>
          <w:left w:val="single" w:sz="8" w:space="0" w:color="4AA5CD" w:themeColor="accent1" w:themeTint="BF"/>
          <w:bottom w:val="single" w:sz="8" w:space="0" w:color="4AA5CD" w:themeColor="accent1" w:themeTint="BF"/>
          <w:right w:val="single" w:sz="8" w:space="0" w:color="4AA5CD" w:themeColor="accent1" w:themeTint="BF"/>
          <w:insideH w:val="nil"/>
          <w:insideV w:val="nil"/>
        </w:tcBorders>
        <w:shd w:val="clear" w:color="auto" w:fill="2C7C9F" w:themeFill="accent1"/>
      </w:tcPr>
    </w:tblStylePr>
    <w:tblStylePr w:type="lastRow">
      <w:pPr>
        <w:spacing w:before="0" w:after="0" w:line="240" w:lineRule="auto"/>
      </w:pPr>
      <w:rPr>
        <w:b/>
        <w:bCs/>
      </w:rPr>
      <w:tblPr/>
      <w:tcPr>
        <w:tcBorders>
          <w:top w:val="double" w:sz="6" w:space="0" w:color="4AA5CD" w:themeColor="accent1" w:themeTint="BF"/>
          <w:left w:val="single" w:sz="8" w:space="0" w:color="4AA5CD" w:themeColor="accent1" w:themeTint="BF"/>
          <w:bottom w:val="single" w:sz="8" w:space="0" w:color="4AA5CD" w:themeColor="accent1" w:themeTint="BF"/>
          <w:right w:val="single" w:sz="8" w:space="0" w:color="4AA5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C3E1EE" w:themeFill="accent1" w:themeFillTint="3F"/>
      </w:tcPr>
    </w:tblStylePr>
    <w:tblStylePr w:type="band1Horz">
      <w:tblPr/>
      <w:tcPr>
        <w:tcBorders>
          <w:insideH w:val="nil"/>
          <w:insideV w:val="nil"/>
        </w:tcBorders>
        <w:shd w:val="clear" w:color="auto" w:fill="C3E1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8A079D"/>
    <w:rPr>
      <w:color w:val="215C77" w:themeColor="accent1" w:themeShade="BF"/>
    </w:rPr>
    <w:tblPr>
      <w:tblStyleRowBandSize w:val="1"/>
      <w:tblStyleColBandSize w:val="1"/>
      <w:tblInd w:w="0" w:type="dxa"/>
      <w:tblBorders>
        <w:top w:val="single" w:sz="8" w:space="0" w:color="2C7C9F" w:themeColor="accent1"/>
        <w:bottom w:val="single" w:sz="8" w:space="0" w:color="2C7C9F"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C7C9F" w:themeColor="accent1"/>
          <w:left w:val="nil"/>
          <w:bottom w:val="single" w:sz="8" w:space="0" w:color="2C7C9F" w:themeColor="accent1"/>
          <w:right w:val="nil"/>
          <w:insideH w:val="nil"/>
          <w:insideV w:val="nil"/>
        </w:tcBorders>
      </w:tcPr>
    </w:tblStylePr>
    <w:tblStylePr w:type="lastRow">
      <w:pPr>
        <w:spacing w:before="0" w:after="0" w:line="240" w:lineRule="auto"/>
      </w:pPr>
      <w:rPr>
        <w:b/>
        <w:bCs/>
      </w:rPr>
      <w:tblPr/>
      <w:tcPr>
        <w:tcBorders>
          <w:top w:val="single" w:sz="8" w:space="0" w:color="2C7C9F" w:themeColor="accent1"/>
          <w:left w:val="nil"/>
          <w:bottom w:val="single" w:sz="8" w:space="0" w:color="2C7C9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E1EE" w:themeFill="accent1" w:themeFillTint="3F"/>
      </w:tcPr>
    </w:tblStylePr>
    <w:tblStylePr w:type="band1Horz">
      <w:tblPr/>
      <w:tcPr>
        <w:tcBorders>
          <w:left w:val="nil"/>
          <w:right w:val="nil"/>
          <w:insideH w:val="nil"/>
          <w:insideV w:val="nil"/>
        </w:tcBorders>
        <w:shd w:val="clear" w:color="auto" w:fill="C3E1EE" w:themeFill="accent1" w:themeFillTint="3F"/>
      </w:tcPr>
    </w:tblStylePr>
  </w:style>
  <w:style w:type="table" w:styleId="LightShading-Accent2">
    <w:name w:val="Light Shading Accent 2"/>
    <w:basedOn w:val="TableNormal"/>
    <w:uiPriority w:val="60"/>
    <w:rsid w:val="008A079D"/>
    <w:rPr>
      <w:color w:val="1B3741" w:themeColor="accent2" w:themeShade="BF"/>
    </w:rPr>
    <w:tblPr>
      <w:tblStyleRowBandSize w:val="1"/>
      <w:tblStyleColBandSize w:val="1"/>
      <w:tblInd w:w="0" w:type="dxa"/>
      <w:tblBorders>
        <w:top w:val="single" w:sz="8" w:space="0" w:color="244A58" w:themeColor="accent2"/>
        <w:bottom w:val="single" w:sz="8" w:space="0" w:color="244A58"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44A58" w:themeColor="accent2"/>
          <w:left w:val="nil"/>
          <w:bottom w:val="single" w:sz="8" w:space="0" w:color="244A58" w:themeColor="accent2"/>
          <w:right w:val="nil"/>
          <w:insideH w:val="nil"/>
          <w:insideV w:val="nil"/>
        </w:tcBorders>
      </w:tcPr>
    </w:tblStylePr>
    <w:tblStylePr w:type="lastRow">
      <w:pPr>
        <w:spacing w:before="0" w:after="0" w:line="240" w:lineRule="auto"/>
      </w:pPr>
      <w:rPr>
        <w:b/>
        <w:bCs/>
      </w:rPr>
      <w:tblPr/>
      <w:tcPr>
        <w:tcBorders>
          <w:top w:val="single" w:sz="8" w:space="0" w:color="244A58" w:themeColor="accent2"/>
          <w:left w:val="nil"/>
          <w:bottom w:val="single" w:sz="8" w:space="0" w:color="244A5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D8E3" w:themeFill="accent2" w:themeFillTint="3F"/>
      </w:tcPr>
    </w:tblStylePr>
    <w:tblStylePr w:type="band1Horz">
      <w:tblPr/>
      <w:tcPr>
        <w:tcBorders>
          <w:left w:val="nil"/>
          <w:right w:val="nil"/>
          <w:insideH w:val="nil"/>
          <w:insideV w:val="nil"/>
        </w:tcBorders>
        <w:shd w:val="clear" w:color="auto" w:fill="BBD8E3" w:themeFill="accent2" w:themeFillTint="3F"/>
      </w:tcPr>
    </w:tblStylePr>
  </w:style>
  <w:style w:type="table" w:styleId="LightGrid-Accent1">
    <w:name w:val="Light Grid Accent 1"/>
    <w:basedOn w:val="TableNormal"/>
    <w:uiPriority w:val="62"/>
    <w:rsid w:val="008A079D"/>
    <w:tblPr>
      <w:tblStyleRowBandSize w:val="1"/>
      <w:tblStyleColBandSize w:val="1"/>
      <w:tblInd w:w="0" w:type="dxa"/>
      <w:tblBorders>
        <w:top w:val="single" w:sz="8" w:space="0" w:color="2C7C9F" w:themeColor="accent1"/>
        <w:left w:val="single" w:sz="8" w:space="0" w:color="2C7C9F" w:themeColor="accent1"/>
        <w:bottom w:val="single" w:sz="8" w:space="0" w:color="2C7C9F" w:themeColor="accent1"/>
        <w:right w:val="single" w:sz="8" w:space="0" w:color="2C7C9F" w:themeColor="accent1"/>
        <w:insideH w:val="single" w:sz="8" w:space="0" w:color="2C7C9F" w:themeColor="accent1"/>
        <w:insideV w:val="single" w:sz="8" w:space="0" w:color="2C7C9F"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C7C9F" w:themeColor="accent1"/>
          <w:left w:val="single" w:sz="8" w:space="0" w:color="2C7C9F" w:themeColor="accent1"/>
          <w:bottom w:val="single" w:sz="18" w:space="0" w:color="2C7C9F" w:themeColor="accent1"/>
          <w:right w:val="single" w:sz="8" w:space="0" w:color="2C7C9F" w:themeColor="accent1"/>
          <w:insideH w:val="nil"/>
          <w:insideV w:val="single" w:sz="8" w:space="0" w:color="2C7C9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7C9F" w:themeColor="accent1"/>
          <w:left w:val="single" w:sz="8" w:space="0" w:color="2C7C9F" w:themeColor="accent1"/>
          <w:bottom w:val="single" w:sz="8" w:space="0" w:color="2C7C9F" w:themeColor="accent1"/>
          <w:right w:val="single" w:sz="8" w:space="0" w:color="2C7C9F" w:themeColor="accent1"/>
          <w:insideH w:val="nil"/>
          <w:insideV w:val="single" w:sz="8" w:space="0" w:color="2C7C9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7C9F" w:themeColor="accent1"/>
          <w:left w:val="single" w:sz="8" w:space="0" w:color="2C7C9F" w:themeColor="accent1"/>
          <w:bottom w:val="single" w:sz="8" w:space="0" w:color="2C7C9F" w:themeColor="accent1"/>
          <w:right w:val="single" w:sz="8" w:space="0" w:color="2C7C9F" w:themeColor="accent1"/>
        </w:tcBorders>
      </w:tcPr>
    </w:tblStylePr>
    <w:tblStylePr w:type="band1Vert">
      <w:tblPr/>
      <w:tcPr>
        <w:tcBorders>
          <w:top w:val="single" w:sz="8" w:space="0" w:color="2C7C9F" w:themeColor="accent1"/>
          <w:left w:val="single" w:sz="8" w:space="0" w:color="2C7C9F" w:themeColor="accent1"/>
          <w:bottom w:val="single" w:sz="8" w:space="0" w:color="2C7C9F" w:themeColor="accent1"/>
          <w:right w:val="single" w:sz="8" w:space="0" w:color="2C7C9F" w:themeColor="accent1"/>
        </w:tcBorders>
        <w:shd w:val="clear" w:color="auto" w:fill="C3E1EE" w:themeFill="accent1" w:themeFillTint="3F"/>
      </w:tcPr>
    </w:tblStylePr>
    <w:tblStylePr w:type="band1Horz">
      <w:tblPr/>
      <w:tcPr>
        <w:tcBorders>
          <w:top w:val="single" w:sz="8" w:space="0" w:color="2C7C9F" w:themeColor="accent1"/>
          <w:left w:val="single" w:sz="8" w:space="0" w:color="2C7C9F" w:themeColor="accent1"/>
          <w:bottom w:val="single" w:sz="8" w:space="0" w:color="2C7C9F" w:themeColor="accent1"/>
          <w:right w:val="single" w:sz="8" w:space="0" w:color="2C7C9F" w:themeColor="accent1"/>
          <w:insideV w:val="single" w:sz="8" w:space="0" w:color="2C7C9F" w:themeColor="accent1"/>
        </w:tcBorders>
        <w:shd w:val="clear" w:color="auto" w:fill="C3E1EE" w:themeFill="accent1" w:themeFillTint="3F"/>
      </w:tcPr>
    </w:tblStylePr>
    <w:tblStylePr w:type="band2Horz">
      <w:tblPr/>
      <w:tcPr>
        <w:tcBorders>
          <w:top w:val="single" w:sz="8" w:space="0" w:color="2C7C9F" w:themeColor="accent1"/>
          <w:left w:val="single" w:sz="8" w:space="0" w:color="2C7C9F" w:themeColor="accent1"/>
          <w:bottom w:val="single" w:sz="8" w:space="0" w:color="2C7C9F" w:themeColor="accent1"/>
          <w:right w:val="single" w:sz="8" w:space="0" w:color="2C7C9F" w:themeColor="accent1"/>
          <w:insideV w:val="single" w:sz="8" w:space="0" w:color="2C7C9F" w:themeColor="accent1"/>
        </w:tcBorders>
      </w:tcPr>
    </w:tblStylePr>
  </w:style>
  <w:style w:type="table" w:styleId="LightList-Accent1">
    <w:name w:val="Light List Accent 1"/>
    <w:basedOn w:val="TableNormal"/>
    <w:uiPriority w:val="61"/>
    <w:rsid w:val="008A079D"/>
    <w:tblPr>
      <w:tblStyleRowBandSize w:val="1"/>
      <w:tblStyleColBandSize w:val="1"/>
      <w:tblInd w:w="0" w:type="dxa"/>
      <w:tblBorders>
        <w:top w:val="single" w:sz="8" w:space="0" w:color="2C7C9F" w:themeColor="accent1"/>
        <w:left w:val="single" w:sz="8" w:space="0" w:color="2C7C9F" w:themeColor="accent1"/>
        <w:bottom w:val="single" w:sz="8" w:space="0" w:color="2C7C9F" w:themeColor="accent1"/>
        <w:right w:val="single" w:sz="8" w:space="0" w:color="2C7C9F"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C7C9F" w:themeFill="accent1"/>
      </w:tcPr>
    </w:tblStylePr>
    <w:tblStylePr w:type="lastRow">
      <w:pPr>
        <w:spacing w:before="0" w:after="0" w:line="240" w:lineRule="auto"/>
      </w:pPr>
      <w:rPr>
        <w:b/>
        <w:bCs/>
      </w:rPr>
      <w:tblPr/>
      <w:tcPr>
        <w:tcBorders>
          <w:top w:val="double" w:sz="6" w:space="0" w:color="2C7C9F" w:themeColor="accent1"/>
          <w:left w:val="single" w:sz="8" w:space="0" w:color="2C7C9F" w:themeColor="accent1"/>
          <w:bottom w:val="single" w:sz="8" w:space="0" w:color="2C7C9F" w:themeColor="accent1"/>
          <w:right w:val="single" w:sz="8" w:space="0" w:color="2C7C9F" w:themeColor="accent1"/>
        </w:tcBorders>
      </w:tcPr>
    </w:tblStylePr>
    <w:tblStylePr w:type="firstCol">
      <w:rPr>
        <w:b/>
        <w:bCs/>
      </w:rPr>
    </w:tblStylePr>
    <w:tblStylePr w:type="lastCol">
      <w:rPr>
        <w:b/>
        <w:bCs/>
      </w:rPr>
    </w:tblStylePr>
    <w:tblStylePr w:type="band1Vert">
      <w:tblPr/>
      <w:tcPr>
        <w:tcBorders>
          <w:top w:val="single" w:sz="8" w:space="0" w:color="2C7C9F" w:themeColor="accent1"/>
          <w:left w:val="single" w:sz="8" w:space="0" w:color="2C7C9F" w:themeColor="accent1"/>
          <w:bottom w:val="single" w:sz="8" w:space="0" w:color="2C7C9F" w:themeColor="accent1"/>
          <w:right w:val="single" w:sz="8" w:space="0" w:color="2C7C9F" w:themeColor="accent1"/>
        </w:tcBorders>
      </w:tcPr>
    </w:tblStylePr>
    <w:tblStylePr w:type="band1Horz">
      <w:tblPr/>
      <w:tcPr>
        <w:tcBorders>
          <w:top w:val="single" w:sz="8" w:space="0" w:color="2C7C9F" w:themeColor="accent1"/>
          <w:left w:val="single" w:sz="8" w:space="0" w:color="2C7C9F" w:themeColor="accent1"/>
          <w:bottom w:val="single" w:sz="8" w:space="0" w:color="2C7C9F" w:themeColor="accent1"/>
          <w:right w:val="single" w:sz="8" w:space="0" w:color="2C7C9F" w:themeColor="accent1"/>
        </w:tcBorders>
      </w:tcPr>
    </w:tblStylePr>
  </w:style>
  <w:style w:type="table" w:styleId="LightGrid-Accent2">
    <w:name w:val="Light Grid Accent 2"/>
    <w:basedOn w:val="TableNormal"/>
    <w:uiPriority w:val="62"/>
    <w:rsid w:val="008A079D"/>
    <w:tblPr>
      <w:tblStyleRowBandSize w:val="1"/>
      <w:tblStyleColBandSize w:val="1"/>
      <w:tblInd w:w="0" w:type="dxa"/>
      <w:tblBorders>
        <w:top w:val="single" w:sz="8" w:space="0" w:color="244A58" w:themeColor="accent2"/>
        <w:left w:val="single" w:sz="8" w:space="0" w:color="244A58" w:themeColor="accent2"/>
        <w:bottom w:val="single" w:sz="8" w:space="0" w:color="244A58" w:themeColor="accent2"/>
        <w:right w:val="single" w:sz="8" w:space="0" w:color="244A58" w:themeColor="accent2"/>
        <w:insideH w:val="single" w:sz="8" w:space="0" w:color="244A58" w:themeColor="accent2"/>
        <w:insideV w:val="single" w:sz="8" w:space="0" w:color="244A58"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44A58" w:themeColor="accent2"/>
          <w:left w:val="single" w:sz="8" w:space="0" w:color="244A58" w:themeColor="accent2"/>
          <w:bottom w:val="single" w:sz="18" w:space="0" w:color="244A58" w:themeColor="accent2"/>
          <w:right w:val="single" w:sz="8" w:space="0" w:color="244A58" w:themeColor="accent2"/>
          <w:insideH w:val="nil"/>
          <w:insideV w:val="single" w:sz="8" w:space="0" w:color="244A5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4A58" w:themeColor="accent2"/>
          <w:left w:val="single" w:sz="8" w:space="0" w:color="244A58" w:themeColor="accent2"/>
          <w:bottom w:val="single" w:sz="8" w:space="0" w:color="244A58" w:themeColor="accent2"/>
          <w:right w:val="single" w:sz="8" w:space="0" w:color="244A58" w:themeColor="accent2"/>
          <w:insideH w:val="nil"/>
          <w:insideV w:val="single" w:sz="8" w:space="0" w:color="244A5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4A58" w:themeColor="accent2"/>
          <w:left w:val="single" w:sz="8" w:space="0" w:color="244A58" w:themeColor="accent2"/>
          <w:bottom w:val="single" w:sz="8" w:space="0" w:color="244A58" w:themeColor="accent2"/>
          <w:right w:val="single" w:sz="8" w:space="0" w:color="244A58" w:themeColor="accent2"/>
        </w:tcBorders>
      </w:tcPr>
    </w:tblStylePr>
    <w:tblStylePr w:type="band1Vert">
      <w:tblPr/>
      <w:tcPr>
        <w:tcBorders>
          <w:top w:val="single" w:sz="8" w:space="0" w:color="244A58" w:themeColor="accent2"/>
          <w:left w:val="single" w:sz="8" w:space="0" w:color="244A58" w:themeColor="accent2"/>
          <w:bottom w:val="single" w:sz="8" w:space="0" w:color="244A58" w:themeColor="accent2"/>
          <w:right w:val="single" w:sz="8" w:space="0" w:color="244A58" w:themeColor="accent2"/>
        </w:tcBorders>
        <w:shd w:val="clear" w:color="auto" w:fill="BBD8E3" w:themeFill="accent2" w:themeFillTint="3F"/>
      </w:tcPr>
    </w:tblStylePr>
    <w:tblStylePr w:type="band1Horz">
      <w:tblPr/>
      <w:tcPr>
        <w:tcBorders>
          <w:top w:val="single" w:sz="8" w:space="0" w:color="244A58" w:themeColor="accent2"/>
          <w:left w:val="single" w:sz="8" w:space="0" w:color="244A58" w:themeColor="accent2"/>
          <w:bottom w:val="single" w:sz="8" w:space="0" w:color="244A58" w:themeColor="accent2"/>
          <w:right w:val="single" w:sz="8" w:space="0" w:color="244A58" w:themeColor="accent2"/>
          <w:insideV w:val="single" w:sz="8" w:space="0" w:color="244A58" w:themeColor="accent2"/>
        </w:tcBorders>
        <w:shd w:val="clear" w:color="auto" w:fill="BBD8E3" w:themeFill="accent2" w:themeFillTint="3F"/>
      </w:tcPr>
    </w:tblStylePr>
    <w:tblStylePr w:type="band2Horz">
      <w:tblPr/>
      <w:tcPr>
        <w:tcBorders>
          <w:top w:val="single" w:sz="8" w:space="0" w:color="244A58" w:themeColor="accent2"/>
          <w:left w:val="single" w:sz="8" w:space="0" w:color="244A58" w:themeColor="accent2"/>
          <w:bottom w:val="single" w:sz="8" w:space="0" w:color="244A58" w:themeColor="accent2"/>
          <w:right w:val="single" w:sz="8" w:space="0" w:color="244A58" w:themeColor="accent2"/>
          <w:insideV w:val="single" w:sz="8" w:space="0" w:color="244A58" w:themeColor="accent2"/>
        </w:tcBorders>
      </w:tcPr>
    </w:tblStylePr>
  </w:style>
  <w:style w:type="paragraph" w:styleId="Title">
    <w:name w:val="Title"/>
    <w:basedOn w:val="Normal"/>
    <w:next w:val="Normal"/>
    <w:link w:val="TitleChar"/>
    <w:uiPriority w:val="10"/>
    <w:qFormat/>
    <w:rsid w:val="00876A1C"/>
    <w:pPr>
      <w:pBdr>
        <w:bottom w:val="single" w:sz="8" w:space="4" w:color="2C7C9F" w:themeColor="accent1"/>
      </w:pBdr>
      <w:spacing w:after="300"/>
      <w:contextualSpacing/>
    </w:pPr>
    <w:rPr>
      <w:rFonts w:asciiTheme="majorHAnsi" w:eastAsiaTheme="majorEastAsia" w:hAnsiTheme="majorHAnsi" w:cstheme="majorBidi"/>
      <w:color w:val="06182B" w:themeColor="text2" w:themeShade="BF"/>
      <w:spacing w:val="5"/>
      <w:kern w:val="28"/>
      <w:sz w:val="52"/>
      <w:szCs w:val="52"/>
    </w:rPr>
  </w:style>
  <w:style w:type="character" w:customStyle="1" w:styleId="TitleChar">
    <w:name w:val="Title Char"/>
    <w:basedOn w:val="DefaultParagraphFont"/>
    <w:link w:val="Title"/>
    <w:uiPriority w:val="10"/>
    <w:rsid w:val="00876A1C"/>
    <w:rPr>
      <w:rFonts w:asciiTheme="majorHAnsi" w:eastAsiaTheme="majorEastAsia" w:hAnsiTheme="majorHAnsi" w:cstheme="majorBidi"/>
      <w:color w:val="06182B" w:themeColor="text2" w:themeShade="BF"/>
      <w:spacing w:val="5"/>
      <w:kern w:val="28"/>
      <w:sz w:val="52"/>
      <w:szCs w:val="52"/>
    </w:rPr>
  </w:style>
  <w:style w:type="paragraph" w:styleId="Header">
    <w:name w:val="header"/>
    <w:basedOn w:val="Normal"/>
    <w:link w:val="HeaderChar"/>
    <w:uiPriority w:val="99"/>
    <w:unhideWhenUsed/>
    <w:rsid w:val="00D02546"/>
    <w:pPr>
      <w:tabs>
        <w:tab w:val="center" w:pos="4320"/>
        <w:tab w:val="right" w:pos="8640"/>
      </w:tabs>
    </w:pPr>
  </w:style>
  <w:style w:type="character" w:customStyle="1" w:styleId="HeaderChar">
    <w:name w:val="Header Char"/>
    <w:basedOn w:val="DefaultParagraphFont"/>
    <w:link w:val="Header"/>
    <w:uiPriority w:val="99"/>
    <w:rsid w:val="00D02546"/>
  </w:style>
  <w:style w:type="paragraph" w:styleId="Footer">
    <w:name w:val="footer"/>
    <w:basedOn w:val="Normal"/>
    <w:link w:val="FooterChar"/>
    <w:uiPriority w:val="99"/>
    <w:unhideWhenUsed/>
    <w:rsid w:val="00D02546"/>
    <w:pPr>
      <w:tabs>
        <w:tab w:val="center" w:pos="4320"/>
        <w:tab w:val="right" w:pos="8640"/>
      </w:tabs>
    </w:pPr>
  </w:style>
  <w:style w:type="character" w:customStyle="1" w:styleId="FooterChar">
    <w:name w:val="Footer Char"/>
    <w:basedOn w:val="DefaultParagraphFont"/>
    <w:link w:val="Footer"/>
    <w:uiPriority w:val="99"/>
    <w:rsid w:val="00D02546"/>
  </w:style>
  <w:style w:type="paragraph" w:styleId="NoSpacing">
    <w:name w:val="No Spacing"/>
    <w:link w:val="NoSpacingChar"/>
    <w:qFormat/>
    <w:rsid w:val="00D02546"/>
    <w:rPr>
      <w:rFonts w:ascii="PMingLiU" w:hAnsi="PMingLiU"/>
      <w:sz w:val="22"/>
      <w:szCs w:val="22"/>
    </w:rPr>
  </w:style>
  <w:style w:type="character" w:customStyle="1" w:styleId="NoSpacingChar">
    <w:name w:val="No Spacing Char"/>
    <w:basedOn w:val="DefaultParagraphFont"/>
    <w:link w:val="NoSpacing"/>
    <w:rsid w:val="00D02546"/>
    <w:rPr>
      <w:rFonts w:ascii="PMingLiU" w:hAnsi="PMingLiU"/>
      <w:sz w:val="22"/>
      <w:szCs w:val="22"/>
    </w:rPr>
  </w:style>
  <w:style w:type="paragraph" w:styleId="ListParagraph">
    <w:name w:val="List Paragraph"/>
    <w:basedOn w:val="Normal"/>
    <w:uiPriority w:val="34"/>
    <w:qFormat/>
    <w:rsid w:val="002640B1"/>
    <w:pPr>
      <w:ind w:left="720"/>
      <w:contextualSpacing/>
    </w:pPr>
  </w:style>
  <w:style w:type="paragraph" w:styleId="BalloonText">
    <w:name w:val="Balloon Text"/>
    <w:basedOn w:val="Normal"/>
    <w:link w:val="BalloonTextChar"/>
    <w:uiPriority w:val="99"/>
    <w:semiHidden/>
    <w:unhideWhenUsed/>
    <w:rsid w:val="00F33F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F8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97130D49E4434BA27D67F69B2607F5"/>
        <w:category>
          <w:name w:val="General"/>
          <w:gallery w:val="placeholder"/>
        </w:category>
        <w:types>
          <w:type w:val="bbPlcHdr"/>
        </w:types>
        <w:behaviors>
          <w:behavior w:val="content"/>
        </w:behaviors>
        <w:guid w:val="{D5724585-A4E1-044B-8418-12E273246A3F}"/>
      </w:docPartPr>
      <w:docPartBody>
        <w:p w14:paraId="2FE5F187" w14:textId="066AF220" w:rsidR="005E5963" w:rsidRDefault="005E5963" w:rsidP="005E5963">
          <w:pPr>
            <w:pStyle w:val="FE97130D49E4434BA27D67F69B2607F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s Gothic MT">
    <w:panose1 w:val="020B050402020302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Roboto-Light">
    <w:altName w:val="Cambria"/>
    <w:panose1 w:val="00000000000000000000"/>
    <w:charset w:val="4D"/>
    <w:family w:val="auto"/>
    <w:notTrueType/>
    <w:pitch w:val="default"/>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963"/>
    <w:rsid w:val="005E5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97130D49E4434BA27D67F69B2607F5">
    <w:name w:val="FE97130D49E4434BA27D67F69B2607F5"/>
    <w:rsid w:val="005E5963"/>
  </w:style>
  <w:style w:type="paragraph" w:customStyle="1" w:styleId="9EC1559548536745A034F5433D325933">
    <w:name w:val="9EC1559548536745A034F5433D325933"/>
    <w:rsid w:val="005E596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97130D49E4434BA27D67F69B2607F5">
    <w:name w:val="FE97130D49E4434BA27D67F69B2607F5"/>
    <w:rsid w:val="005E5963"/>
  </w:style>
  <w:style w:type="paragraph" w:customStyle="1" w:styleId="9EC1559548536745A034F5433D325933">
    <w:name w:val="9EC1559548536745A034F5433D325933"/>
    <w:rsid w:val="005E59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reeze">
  <a:themeElements>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ez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E392EC9-13FD-034A-A3CC-BA7D79DDE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293</Words>
  <Characters>1676</Characters>
  <Application>Microsoft Macintosh Word</Application>
  <DocSecurity>0</DocSecurity>
  <Lines>13</Lines>
  <Paragraphs>3</Paragraphs>
  <ScaleCrop>false</ScaleCrop>
  <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Hellmann</dc:creator>
  <cp:keywords/>
  <dc:description/>
  <cp:lastModifiedBy>Daniel Shearer</cp:lastModifiedBy>
  <cp:revision>37</cp:revision>
  <dcterms:created xsi:type="dcterms:W3CDTF">2018-03-15T14:54:00Z</dcterms:created>
  <dcterms:modified xsi:type="dcterms:W3CDTF">2018-04-03T12:25:00Z</dcterms:modified>
</cp:coreProperties>
</file>